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F293F" w14:textId="77777777" w:rsidR="00883D1B" w:rsidRPr="002432B9" w:rsidRDefault="00883D1B" w:rsidP="00883D1B">
      <w:pPr>
        <w:jc w:val="center"/>
        <w:rPr>
          <w:rFonts w:ascii="Arial" w:hAnsi="Arial" w:cs="Arial"/>
          <w:b/>
          <w:bCs/>
        </w:rPr>
      </w:pPr>
      <w:r w:rsidRPr="002432B9">
        <w:rPr>
          <w:rFonts w:ascii="Arial" w:hAnsi="Arial" w:cs="Arial"/>
          <w:b/>
          <w:bCs/>
        </w:rPr>
        <w:t>MEMORIAL DESCRITIVO DE SERVIÇOS</w:t>
      </w:r>
    </w:p>
    <w:p w14:paraId="258E3BF1" w14:textId="77777777" w:rsidR="00883D1B" w:rsidRPr="002432B9" w:rsidRDefault="00883D1B" w:rsidP="00883D1B">
      <w:pPr>
        <w:rPr>
          <w:rFonts w:ascii="Arial" w:hAnsi="Arial" w:cs="Arial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883D1B" w:rsidRPr="002432B9" w14:paraId="4F228B49" w14:textId="77777777" w:rsidTr="00883D1B">
        <w:tc>
          <w:tcPr>
            <w:tcW w:w="2376" w:type="dxa"/>
            <w:shd w:val="clear" w:color="auto" w:fill="auto"/>
          </w:tcPr>
          <w:p w14:paraId="5C9E4F29" w14:textId="77777777" w:rsidR="00883D1B" w:rsidRPr="002432B9" w:rsidRDefault="00883D1B" w:rsidP="00215033">
            <w:pPr>
              <w:contextualSpacing/>
              <w:rPr>
                <w:rFonts w:ascii="Arial" w:hAnsi="Arial" w:cs="Arial"/>
                <w:b/>
              </w:rPr>
            </w:pPr>
            <w:r w:rsidRPr="002432B9">
              <w:rPr>
                <w:rFonts w:ascii="Arial" w:hAnsi="Arial" w:cs="Arial"/>
                <w:b/>
              </w:rPr>
              <w:t>OBRA:</w:t>
            </w:r>
          </w:p>
        </w:tc>
        <w:tc>
          <w:tcPr>
            <w:tcW w:w="6804" w:type="dxa"/>
            <w:shd w:val="clear" w:color="auto" w:fill="auto"/>
          </w:tcPr>
          <w:p w14:paraId="404FC417" w14:textId="13ED66F1" w:rsidR="00883D1B" w:rsidRPr="002432B9" w:rsidRDefault="00883D1B" w:rsidP="00215033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 DE DEVISA</w:t>
            </w:r>
            <w:r w:rsidRPr="002432B9">
              <w:rPr>
                <w:rFonts w:ascii="Arial" w:hAnsi="Arial" w:cs="Arial"/>
              </w:rPr>
              <w:t xml:space="preserve"> E CALÇADA - CEASA/MS.</w:t>
            </w:r>
          </w:p>
        </w:tc>
      </w:tr>
      <w:tr w:rsidR="00883D1B" w:rsidRPr="002432B9" w14:paraId="3F552AA9" w14:textId="77777777" w:rsidTr="00883D1B">
        <w:tc>
          <w:tcPr>
            <w:tcW w:w="2376" w:type="dxa"/>
            <w:shd w:val="clear" w:color="auto" w:fill="auto"/>
          </w:tcPr>
          <w:p w14:paraId="7B463CB1" w14:textId="77777777" w:rsidR="00883D1B" w:rsidRPr="002432B9" w:rsidRDefault="00883D1B" w:rsidP="00215033">
            <w:pPr>
              <w:contextualSpacing/>
              <w:rPr>
                <w:rFonts w:ascii="Arial" w:hAnsi="Arial" w:cs="Arial"/>
                <w:b/>
              </w:rPr>
            </w:pPr>
            <w:r w:rsidRPr="002432B9">
              <w:rPr>
                <w:rFonts w:ascii="Arial" w:hAnsi="Arial" w:cs="Arial"/>
                <w:b/>
              </w:rPr>
              <w:t>LOCAL:</w:t>
            </w:r>
          </w:p>
        </w:tc>
        <w:tc>
          <w:tcPr>
            <w:tcW w:w="6804" w:type="dxa"/>
            <w:shd w:val="clear" w:color="auto" w:fill="auto"/>
          </w:tcPr>
          <w:p w14:paraId="509355F3" w14:textId="77777777" w:rsidR="00883D1B" w:rsidRPr="002432B9" w:rsidRDefault="00883D1B" w:rsidP="00215033">
            <w:pPr>
              <w:contextualSpacing/>
              <w:rPr>
                <w:rFonts w:ascii="Arial" w:hAnsi="Arial" w:cs="Arial"/>
              </w:rPr>
            </w:pPr>
            <w:r w:rsidRPr="002432B9">
              <w:rPr>
                <w:rFonts w:ascii="Arial" w:hAnsi="Arial" w:cs="Arial"/>
              </w:rPr>
              <w:t>CENTRAIS DE ABASTECIMENTO DE MATO GROSSO DO SUL S/A</w:t>
            </w:r>
          </w:p>
        </w:tc>
      </w:tr>
      <w:tr w:rsidR="00883D1B" w:rsidRPr="002432B9" w14:paraId="0B9F9432" w14:textId="77777777" w:rsidTr="00883D1B">
        <w:tc>
          <w:tcPr>
            <w:tcW w:w="2376" w:type="dxa"/>
            <w:shd w:val="clear" w:color="auto" w:fill="auto"/>
          </w:tcPr>
          <w:p w14:paraId="41527800" w14:textId="77777777" w:rsidR="00883D1B" w:rsidRPr="002432B9" w:rsidRDefault="00883D1B" w:rsidP="00215033">
            <w:pPr>
              <w:contextualSpacing/>
              <w:rPr>
                <w:rFonts w:ascii="Arial" w:hAnsi="Arial" w:cs="Arial"/>
                <w:b/>
              </w:rPr>
            </w:pPr>
            <w:r w:rsidRPr="002432B9">
              <w:rPr>
                <w:rFonts w:ascii="Arial" w:hAnsi="Arial" w:cs="Arial"/>
                <w:b/>
              </w:rPr>
              <w:t>ENDEREÇO:</w:t>
            </w:r>
          </w:p>
        </w:tc>
        <w:tc>
          <w:tcPr>
            <w:tcW w:w="6804" w:type="dxa"/>
            <w:shd w:val="clear" w:color="auto" w:fill="auto"/>
          </w:tcPr>
          <w:p w14:paraId="13D27357" w14:textId="1592EF24" w:rsidR="00883D1B" w:rsidRPr="002432B9" w:rsidRDefault="00883D1B" w:rsidP="00215033">
            <w:pPr>
              <w:contextualSpacing/>
              <w:rPr>
                <w:rFonts w:ascii="Arial" w:hAnsi="Arial" w:cs="Arial"/>
              </w:rPr>
            </w:pPr>
            <w:r w:rsidRPr="002432B9">
              <w:rPr>
                <w:rFonts w:ascii="Arial" w:hAnsi="Arial" w:cs="Arial"/>
              </w:rPr>
              <w:t>R ANTONIO RAHE Nº</w:t>
            </w:r>
            <w:r>
              <w:rPr>
                <w:rFonts w:ascii="Arial" w:hAnsi="Arial" w:cs="Arial"/>
              </w:rPr>
              <w:t xml:space="preserve"> </w:t>
            </w:r>
            <w:r w:rsidRPr="002432B9">
              <w:rPr>
                <w:rFonts w:ascii="Arial" w:hAnsi="Arial" w:cs="Arial"/>
              </w:rPr>
              <w:t>680 / BLOCO ADMINISTRAÇÃO / CEP: 79.033-580 / BAIRRO: MATA DO JACINTO / CAMPO GRANDE / MS.</w:t>
            </w:r>
          </w:p>
        </w:tc>
      </w:tr>
      <w:tr w:rsidR="00883D1B" w:rsidRPr="002432B9" w14:paraId="4DE1939B" w14:textId="77777777" w:rsidTr="00883D1B">
        <w:tc>
          <w:tcPr>
            <w:tcW w:w="2376" w:type="dxa"/>
            <w:shd w:val="clear" w:color="auto" w:fill="auto"/>
          </w:tcPr>
          <w:p w14:paraId="0404EF80" w14:textId="77777777" w:rsidR="00883D1B" w:rsidRPr="002432B9" w:rsidRDefault="00883D1B" w:rsidP="00215033">
            <w:pPr>
              <w:contextualSpacing/>
              <w:rPr>
                <w:rFonts w:ascii="Arial" w:hAnsi="Arial" w:cs="Arial"/>
                <w:b/>
              </w:rPr>
            </w:pPr>
            <w:r w:rsidRPr="002432B9">
              <w:rPr>
                <w:rFonts w:ascii="Arial" w:hAnsi="Arial" w:cs="Arial"/>
                <w:b/>
              </w:rPr>
              <w:t>DATA:</w:t>
            </w:r>
          </w:p>
        </w:tc>
        <w:tc>
          <w:tcPr>
            <w:tcW w:w="6804" w:type="dxa"/>
            <w:shd w:val="clear" w:color="auto" w:fill="auto"/>
          </w:tcPr>
          <w:p w14:paraId="4C64B0DB" w14:textId="77777777" w:rsidR="00883D1B" w:rsidRPr="002432B9" w:rsidRDefault="00883D1B" w:rsidP="00215033">
            <w:pPr>
              <w:contextualSpacing/>
              <w:rPr>
                <w:rFonts w:ascii="Arial" w:hAnsi="Arial" w:cs="Arial"/>
              </w:rPr>
            </w:pPr>
            <w:r w:rsidRPr="002432B9">
              <w:rPr>
                <w:rFonts w:ascii="Arial" w:hAnsi="Arial" w:cs="Arial"/>
              </w:rPr>
              <w:t>JUNHO/2022</w:t>
            </w:r>
          </w:p>
        </w:tc>
      </w:tr>
    </w:tbl>
    <w:p w14:paraId="61E8772D" w14:textId="77777777" w:rsidR="00883D1B" w:rsidRPr="002432B9" w:rsidRDefault="00883D1B" w:rsidP="00883D1B">
      <w:pPr>
        <w:rPr>
          <w:rFonts w:ascii="Arial" w:hAnsi="Arial" w:cs="Arial"/>
        </w:rPr>
      </w:pPr>
    </w:p>
    <w:p w14:paraId="2E30D955" w14:textId="77777777" w:rsidR="00883D1B" w:rsidRPr="002432B9" w:rsidRDefault="00883D1B" w:rsidP="00883D1B">
      <w:pPr>
        <w:ind w:firstLine="708"/>
        <w:rPr>
          <w:rFonts w:ascii="Arial" w:hAnsi="Arial" w:cs="Arial"/>
        </w:rPr>
      </w:pPr>
      <w:r w:rsidRPr="002432B9">
        <w:rPr>
          <w:rFonts w:ascii="Arial" w:hAnsi="Arial" w:cs="Arial"/>
        </w:rPr>
        <w:t xml:space="preserve">O presente projeto destina-se à construção parcial de muro de divisa e calçada externa </w:t>
      </w:r>
      <w:proofErr w:type="gramStart"/>
      <w:r w:rsidRPr="002432B9">
        <w:rPr>
          <w:rFonts w:ascii="Arial" w:hAnsi="Arial" w:cs="Arial"/>
        </w:rPr>
        <w:t>na Centrais</w:t>
      </w:r>
      <w:proofErr w:type="gramEnd"/>
      <w:r w:rsidRPr="002432B9">
        <w:rPr>
          <w:rFonts w:ascii="Arial" w:hAnsi="Arial" w:cs="Arial"/>
        </w:rPr>
        <w:t xml:space="preserve"> De Abastecimento De Mato Grosso Do Sul-CEASA/MS, localizada na Rua Antônio </w:t>
      </w:r>
      <w:proofErr w:type="spellStart"/>
      <w:r w:rsidRPr="002432B9">
        <w:rPr>
          <w:rFonts w:ascii="Arial" w:hAnsi="Arial" w:cs="Arial"/>
        </w:rPr>
        <w:t>Rahe</w:t>
      </w:r>
      <w:proofErr w:type="spellEnd"/>
      <w:r w:rsidRPr="002432B9">
        <w:rPr>
          <w:rFonts w:ascii="Arial" w:hAnsi="Arial" w:cs="Arial"/>
        </w:rPr>
        <w:t>, 680, Bairro Mata do Jacinto em Campo Grande/MS com a finalidade de suprir a carência desta edificação e possibilitar acessibilidade do público, tornando o ambiente mais agradável e acessível E Melhorar a imagem da empresa junto à população</w:t>
      </w:r>
    </w:p>
    <w:p w14:paraId="230E5F82" w14:textId="77777777" w:rsidR="00883D1B" w:rsidRPr="002432B9" w:rsidRDefault="00883D1B" w:rsidP="00883D1B">
      <w:pPr>
        <w:ind w:firstLine="708"/>
        <w:rPr>
          <w:rFonts w:ascii="Arial" w:hAnsi="Arial" w:cs="Arial"/>
        </w:rPr>
      </w:pPr>
      <w:r w:rsidRPr="002432B9">
        <w:rPr>
          <w:rFonts w:ascii="Arial" w:hAnsi="Arial" w:cs="Arial"/>
        </w:rPr>
        <w:t xml:space="preserve"> </w:t>
      </w:r>
    </w:p>
    <w:p w14:paraId="7972B898" w14:textId="77777777" w:rsidR="00883D1B" w:rsidRPr="002432B9" w:rsidRDefault="00883D1B" w:rsidP="00883D1B">
      <w:pPr>
        <w:pStyle w:val="Ttulo4"/>
        <w:spacing w:line="240" w:lineRule="auto"/>
        <w:jc w:val="center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DOS SERVIÇOS</w:t>
      </w:r>
    </w:p>
    <w:p w14:paraId="41208C2A" w14:textId="77777777" w:rsidR="00883D1B" w:rsidRPr="002432B9" w:rsidRDefault="00883D1B" w:rsidP="00883D1B">
      <w:pPr>
        <w:spacing w:line="240" w:lineRule="auto"/>
        <w:rPr>
          <w:rFonts w:ascii="Arial" w:hAnsi="Arial" w:cs="Arial"/>
        </w:rPr>
      </w:pPr>
    </w:p>
    <w:p w14:paraId="18AE054C" w14:textId="77777777" w:rsidR="00883D1B" w:rsidRPr="002432B9" w:rsidRDefault="00883D1B" w:rsidP="00883D1B">
      <w:pPr>
        <w:tabs>
          <w:tab w:val="left" w:pos="8355"/>
        </w:tabs>
        <w:spacing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1 -</w:t>
      </w:r>
      <w:proofErr w:type="gramStart"/>
      <w:r w:rsidRPr="002432B9">
        <w:rPr>
          <w:rFonts w:ascii="Arial" w:hAnsi="Arial" w:cs="Arial"/>
        </w:rPr>
        <w:t xml:space="preserve">  </w:t>
      </w:r>
      <w:proofErr w:type="gramEnd"/>
      <w:r w:rsidRPr="002432B9">
        <w:rPr>
          <w:rFonts w:ascii="Arial" w:hAnsi="Arial" w:cs="Arial"/>
        </w:rPr>
        <w:t>SERVIÇOS GERAIS DE CANTEIRO</w:t>
      </w:r>
    </w:p>
    <w:p w14:paraId="670DE682" w14:textId="6DE14854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 xml:space="preserve">Será executado o seguinte serviço de acordo </w:t>
      </w:r>
      <w:r w:rsidR="007645F9">
        <w:rPr>
          <w:rFonts w:ascii="Arial" w:hAnsi="Arial" w:cs="Arial"/>
        </w:rPr>
        <w:t>com as normas técnicas vigentes.</w:t>
      </w:r>
    </w:p>
    <w:p w14:paraId="1B510862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Placa da obra em chapa de aço galvanizado.</w:t>
      </w:r>
    </w:p>
    <w:p w14:paraId="0EBB5472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Limpeza manual de vegetação em terreno com enxada.</w:t>
      </w:r>
    </w:p>
    <w:p w14:paraId="43A35FC6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</w:rPr>
        <w:t>Tapume com telha metálica.</w:t>
      </w:r>
    </w:p>
    <w:p w14:paraId="6D9DF7E8" w14:textId="77777777" w:rsidR="00883D1B" w:rsidRPr="002432B9" w:rsidRDefault="00883D1B" w:rsidP="00883D1B">
      <w:p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2 - DEMOLIÇÕES E RETIRADAS</w:t>
      </w:r>
    </w:p>
    <w:p w14:paraId="603C7C56" w14:textId="77777777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Os serviços de demolições seguirão as orientações constantes na planilha orçamentária. As áreas demolidas deverão ficar limpas e isentas de entulhos.</w:t>
      </w:r>
    </w:p>
    <w:p w14:paraId="0B7ACF3B" w14:textId="77777777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Demolição de alvenaria de bloco furado, de forma manual, sem reaproveitamento.</w:t>
      </w:r>
    </w:p>
    <w:p w14:paraId="016CB1B3" w14:textId="77777777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Demolição manual de concreto.</w:t>
      </w:r>
    </w:p>
    <w:p w14:paraId="41E9DA66" w14:textId="76A0A444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Demolição piso concreto ate 20</w:t>
      </w:r>
      <w:r w:rsidR="007645F9">
        <w:rPr>
          <w:rFonts w:ascii="Arial" w:hAnsi="Arial" w:cs="Arial"/>
        </w:rPr>
        <w:t xml:space="preserve"> </w:t>
      </w:r>
      <w:r w:rsidRPr="002432B9">
        <w:rPr>
          <w:rFonts w:ascii="Arial" w:hAnsi="Arial" w:cs="Arial"/>
        </w:rPr>
        <w:t>cm com martelete elétrico.</w:t>
      </w:r>
    </w:p>
    <w:p w14:paraId="436C41A3" w14:textId="5A41BF08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lastRenderedPageBreak/>
        <w:t>Locação de caçamba</w:t>
      </w:r>
      <w:r w:rsidR="007645F9">
        <w:rPr>
          <w:rFonts w:ascii="Arial" w:hAnsi="Arial" w:cs="Arial"/>
        </w:rPr>
        <w:t xml:space="preserve"> (4m3) 0</w:t>
      </w:r>
      <w:r w:rsidRPr="002432B9">
        <w:rPr>
          <w:rFonts w:ascii="Arial" w:hAnsi="Arial" w:cs="Arial"/>
        </w:rPr>
        <w:t>7</w:t>
      </w:r>
      <w:r w:rsidR="007645F9">
        <w:rPr>
          <w:rFonts w:ascii="Arial" w:hAnsi="Arial" w:cs="Arial"/>
        </w:rPr>
        <w:t xml:space="preserve"> (sete) dias</w:t>
      </w:r>
      <w:r w:rsidRPr="002432B9">
        <w:rPr>
          <w:rFonts w:ascii="Arial" w:hAnsi="Arial" w:cs="Arial"/>
        </w:rPr>
        <w:t>.</w:t>
      </w:r>
    </w:p>
    <w:p w14:paraId="2B1EF391" w14:textId="77777777" w:rsidR="00883D1B" w:rsidRPr="002432B9" w:rsidRDefault="00883D1B" w:rsidP="00883D1B">
      <w:pPr>
        <w:numPr>
          <w:ilvl w:val="0"/>
          <w:numId w:val="23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Remoção manual de entulho.</w:t>
      </w:r>
    </w:p>
    <w:p w14:paraId="5D72C3FC" w14:textId="77777777" w:rsidR="00883D1B" w:rsidRPr="002432B9" w:rsidRDefault="00883D1B" w:rsidP="00883D1B">
      <w:p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3 – FUNDAÇÃO</w:t>
      </w:r>
    </w:p>
    <w:p w14:paraId="16D5913C" w14:textId="77777777" w:rsidR="00883D1B" w:rsidRPr="002432B9" w:rsidRDefault="00883D1B" w:rsidP="00883D1B">
      <w:pPr>
        <w:numPr>
          <w:ilvl w:val="0"/>
          <w:numId w:val="24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 xml:space="preserve">Estaca broca de concreto, diâmetro de </w:t>
      </w:r>
      <w:proofErr w:type="gramStart"/>
      <w:r w:rsidRPr="002432B9">
        <w:rPr>
          <w:rFonts w:ascii="Arial" w:hAnsi="Arial" w:cs="Arial"/>
          <w:bCs/>
        </w:rPr>
        <w:t>25cm</w:t>
      </w:r>
      <w:proofErr w:type="gramEnd"/>
      <w:r w:rsidRPr="002432B9">
        <w:rPr>
          <w:rFonts w:ascii="Arial" w:hAnsi="Arial" w:cs="Arial"/>
          <w:bCs/>
        </w:rPr>
        <w:t>, escavação manual com trado concha, com armadura de arranque.</w:t>
      </w:r>
    </w:p>
    <w:p w14:paraId="1A3179D9" w14:textId="77777777" w:rsidR="00883D1B" w:rsidRPr="002432B9" w:rsidRDefault="00883D1B" w:rsidP="00883D1B">
      <w:p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4 – SERVIÇOS EM TERRA</w:t>
      </w:r>
    </w:p>
    <w:p w14:paraId="771C4582" w14:textId="77777777" w:rsidR="00883D1B" w:rsidRPr="002432B9" w:rsidRDefault="00883D1B" w:rsidP="00883D1B">
      <w:pPr>
        <w:numPr>
          <w:ilvl w:val="0"/>
          <w:numId w:val="30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Escavação de valas em solo de qualquer categoria, na(s) profundidade(s):- ate 2,00 m (sem presença de agua).</w:t>
      </w:r>
    </w:p>
    <w:p w14:paraId="12A3779A" w14:textId="77777777" w:rsidR="00883D1B" w:rsidRPr="002432B9" w:rsidRDefault="00883D1B" w:rsidP="00883D1B">
      <w:pPr>
        <w:numPr>
          <w:ilvl w:val="0"/>
          <w:numId w:val="30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>Regularização e compactação manual de terreno com soquete.</w:t>
      </w:r>
    </w:p>
    <w:p w14:paraId="24300DAA" w14:textId="77777777" w:rsidR="00883D1B" w:rsidRPr="002432B9" w:rsidRDefault="00883D1B" w:rsidP="00883D1B">
      <w:pPr>
        <w:numPr>
          <w:ilvl w:val="0"/>
          <w:numId w:val="30"/>
        </w:numPr>
        <w:spacing w:afterLines="120" w:after="288" w:line="240" w:lineRule="auto"/>
        <w:rPr>
          <w:rFonts w:ascii="Arial" w:hAnsi="Arial" w:cs="Arial"/>
          <w:bCs/>
        </w:rPr>
      </w:pPr>
      <w:proofErr w:type="spellStart"/>
      <w:r w:rsidRPr="002432B9">
        <w:rPr>
          <w:rFonts w:ascii="Arial" w:hAnsi="Arial" w:cs="Arial"/>
          <w:bCs/>
        </w:rPr>
        <w:t>Reaterro</w:t>
      </w:r>
      <w:proofErr w:type="spellEnd"/>
      <w:r w:rsidRPr="002432B9">
        <w:rPr>
          <w:rFonts w:ascii="Arial" w:hAnsi="Arial" w:cs="Arial"/>
          <w:bCs/>
        </w:rPr>
        <w:t xml:space="preserve"> manual apiloado com soquete.</w:t>
      </w:r>
    </w:p>
    <w:p w14:paraId="6288E781" w14:textId="77777777" w:rsidR="00883D1B" w:rsidRPr="002432B9" w:rsidRDefault="00883D1B" w:rsidP="00883D1B">
      <w:pPr>
        <w:spacing w:afterLines="120" w:after="288" w:line="240" w:lineRule="auto"/>
        <w:rPr>
          <w:rFonts w:ascii="Arial" w:hAnsi="Arial" w:cs="Arial"/>
          <w:bCs/>
        </w:rPr>
      </w:pPr>
      <w:proofErr w:type="gramStart"/>
      <w:r w:rsidRPr="002432B9">
        <w:rPr>
          <w:rFonts w:ascii="Arial" w:hAnsi="Arial" w:cs="Arial"/>
          <w:bCs/>
        </w:rPr>
        <w:t>5 – ESTRUTURA</w:t>
      </w:r>
      <w:proofErr w:type="gramEnd"/>
      <w:r w:rsidRPr="002432B9">
        <w:rPr>
          <w:rFonts w:ascii="Arial" w:hAnsi="Arial" w:cs="Arial"/>
          <w:bCs/>
        </w:rPr>
        <w:t xml:space="preserve"> DE CONCRETO</w:t>
      </w:r>
    </w:p>
    <w:p w14:paraId="39263B45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 xml:space="preserve">Bloco de coroamento incluso: escavação, </w:t>
      </w:r>
      <w:proofErr w:type="spellStart"/>
      <w:r w:rsidRPr="002432B9">
        <w:rPr>
          <w:rFonts w:ascii="Arial" w:hAnsi="Arial" w:cs="Arial"/>
          <w:bCs/>
        </w:rPr>
        <w:t>reaterro</w:t>
      </w:r>
      <w:proofErr w:type="spellEnd"/>
      <w:r w:rsidRPr="002432B9">
        <w:rPr>
          <w:rFonts w:ascii="Arial" w:hAnsi="Arial" w:cs="Arial"/>
          <w:bCs/>
        </w:rPr>
        <w:t xml:space="preserve">, fôrma, armação, lastro com material granular, lançamento manual, concreto </w:t>
      </w:r>
      <w:proofErr w:type="spellStart"/>
      <w:r w:rsidRPr="002432B9">
        <w:rPr>
          <w:rFonts w:ascii="Arial" w:hAnsi="Arial" w:cs="Arial"/>
          <w:bCs/>
        </w:rPr>
        <w:t>fck</w:t>
      </w:r>
      <w:proofErr w:type="spellEnd"/>
      <w:r w:rsidRPr="002432B9">
        <w:rPr>
          <w:rFonts w:ascii="Arial" w:hAnsi="Arial" w:cs="Arial"/>
          <w:bCs/>
        </w:rPr>
        <w:t xml:space="preserve"> = 25mpa, traço </w:t>
      </w:r>
      <w:proofErr w:type="gramStart"/>
      <w:r w:rsidRPr="002432B9">
        <w:rPr>
          <w:rFonts w:ascii="Arial" w:hAnsi="Arial" w:cs="Arial"/>
          <w:bCs/>
        </w:rPr>
        <w:t>1:2,</w:t>
      </w:r>
      <w:proofErr w:type="gramEnd"/>
      <w:r w:rsidRPr="002432B9">
        <w:rPr>
          <w:rFonts w:ascii="Arial" w:hAnsi="Arial" w:cs="Arial"/>
          <w:bCs/>
        </w:rPr>
        <w:t>3:2,7 - preparo mecânico com betoneira 400 l e impermeabilização.</w:t>
      </w:r>
    </w:p>
    <w:p w14:paraId="0ABCA621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 xml:space="preserve">Viga baldrame de 12x30cm incluso: escavação, </w:t>
      </w:r>
      <w:proofErr w:type="spellStart"/>
      <w:r w:rsidRPr="002432B9">
        <w:rPr>
          <w:rFonts w:ascii="Arial" w:hAnsi="Arial" w:cs="Arial"/>
          <w:bCs/>
        </w:rPr>
        <w:t>reaterro</w:t>
      </w:r>
      <w:proofErr w:type="spellEnd"/>
      <w:r w:rsidRPr="002432B9">
        <w:rPr>
          <w:rFonts w:ascii="Arial" w:hAnsi="Arial" w:cs="Arial"/>
          <w:bCs/>
        </w:rPr>
        <w:t xml:space="preserve">, fôrma, armação, lastro com material granular </w:t>
      </w:r>
      <w:proofErr w:type="gramStart"/>
      <w:r w:rsidRPr="002432B9">
        <w:rPr>
          <w:rFonts w:ascii="Arial" w:hAnsi="Arial" w:cs="Arial"/>
          <w:bCs/>
        </w:rPr>
        <w:t>h:</w:t>
      </w:r>
      <w:proofErr w:type="gramEnd"/>
      <w:r w:rsidRPr="002432B9">
        <w:rPr>
          <w:rFonts w:ascii="Arial" w:hAnsi="Arial" w:cs="Arial"/>
          <w:bCs/>
        </w:rPr>
        <w:t xml:space="preserve">5cm, lançamento manual, concreto </w:t>
      </w:r>
      <w:proofErr w:type="spellStart"/>
      <w:r w:rsidRPr="002432B9">
        <w:rPr>
          <w:rFonts w:ascii="Arial" w:hAnsi="Arial" w:cs="Arial"/>
          <w:bCs/>
        </w:rPr>
        <w:t>fck</w:t>
      </w:r>
      <w:proofErr w:type="spellEnd"/>
      <w:r w:rsidRPr="002432B9">
        <w:rPr>
          <w:rFonts w:ascii="Arial" w:hAnsi="Arial" w:cs="Arial"/>
          <w:bCs/>
        </w:rPr>
        <w:t xml:space="preserve"> = 25mpa, traço 1:2,3:2,7 - preparo mecânico com betoneira 400 l e impermeabilização.</w:t>
      </w:r>
    </w:p>
    <w:p w14:paraId="023DEE39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 xml:space="preserve">Pilar de 12x30cm incluso: fôrma, armação, lançamento manual, concreto </w:t>
      </w:r>
      <w:proofErr w:type="spellStart"/>
      <w:r w:rsidRPr="002432B9">
        <w:rPr>
          <w:rFonts w:ascii="Arial" w:hAnsi="Arial" w:cs="Arial"/>
          <w:bCs/>
        </w:rPr>
        <w:t>fck</w:t>
      </w:r>
      <w:proofErr w:type="spellEnd"/>
      <w:r w:rsidRPr="002432B9">
        <w:rPr>
          <w:rFonts w:ascii="Arial" w:hAnsi="Arial" w:cs="Arial"/>
          <w:bCs/>
        </w:rPr>
        <w:t xml:space="preserve"> = 25mpa, traço </w:t>
      </w:r>
      <w:proofErr w:type="gramStart"/>
      <w:r w:rsidRPr="002432B9">
        <w:rPr>
          <w:rFonts w:ascii="Arial" w:hAnsi="Arial" w:cs="Arial"/>
          <w:bCs/>
        </w:rPr>
        <w:t>1:2,</w:t>
      </w:r>
      <w:proofErr w:type="gramEnd"/>
      <w:r w:rsidRPr="002432B9">
        <w:rPr>
          <w:rFonts w:ascii="Arial" w:hAnsi="Arial" w:cs="Arial"/>
          <w:bCs/>
        </w:rPr>
        <w:t>3:2,7 - preparo mecânico com betoneira 400 l.</w:t>
      </w:r>
    </w:p>
    <w:p w14:paraId="1CE8B6F5" w14:textId="77777777" w:rsidR="00883D1B" w:rsidRPr="002432B9" w:rsidRDefault="00883D1B" w:rsidP="00883D1B">
      <w:pPr>
        <w:numPr>
          <w:ilvl w:val="0"/>
          <w:numId w:val="23"/>
        </w:numPr>
        <w:spacing w:afterLines="120" w:after="288" w:line="240" w:lineRule="auto"/>
        <w:rPr>
          <w:rFonts w:ascii="Arial" w:hAnsi="Arial" w:cs="Arial"/>
          <w:bCs/>
        </w:rPr>
      </w:pPr>
      <w:r w:rsidRPr="002432B9">
        <w:rPr>
          <w:rFonts w:ascii="Arial" w:hAnsi="Arial" w:cs="Arial"/>
          <w:bCs/>
        </w:rPr>
        <w:t xml:space="preserve">Viga cinta de 12x30cm incluso: fôrma, armação, lançamento manual, concreto </w:t>
      </w:r>
      <w:proofErr w:type="spellStart"/>
      <w:r w:rsidRPr="002432B9">
        <w:rPr>
          <w:rFonts w:ascii="Arial" w:hAnsi="Arial" w:cs="Arial"/>
          <w:bCs/>
        </w:rPr>
        <w:t>fck</w:t>
      </w:r>
      <w:proofErr w:type="spellEnd"/>
      <w:r w:rsidRPr="002432B9">
        <w:rPr>
          <w:rFonts w:ascii="Arial" w:hAnsi="Arial" w:cs="Arial"/>
          <w:bCs/>
        </w:rPr>
        <w:t xml:space="preserve"> = 25mpa, traço </w:t>
      </w:r>
      <w:proofErr w:type="gramStart"/>
      <w:r w:rsidRPr="002432B9">
        <w:rPr>
          <w:rFonts w:ascii="Arial" w:hAnsi="Arial" w:cs="Arial"/>
          <w:bCs/>
        </w:rPr>
        <w:t>1:2,</w:t>
      </w:r>
      <w:proofErr w:type="gramEnd"/>
      <w:r w:rsidRPr="002432B9">
        <w:rPr>
          <w:rFonts w:ascii="Arial" w:hAnsi="Arial" w:cs="Arial"/>
          <w:bCs/>
        </w:rPr>
        <w:t>3:2,7 - preparo mecânico com betoneira 400 l.</w:t>
      </w:r>
    </w:p>
    <w:p w14:paraId="26BF9BF7" w14:textId="77777777" w:rsidR="00883D1B" w:rsidRPr="002432B9" w:rsidRDefault="00883D1B" w:rsidP="00883D1B">
      <w:pPr>
        <w:pStyle w:val="Corpodetexto"/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6 – ALVENARIA</w:t>
      </w:r>
    </w:p>
    <w:p w14:paraId="67B48851" w14:textId="19ED2BD3" w:rsidR="00883D1B" w:rsidRPr="007645F9" w:rsidRDefault="00883D1B" w:rsidP="00883D1B">
      <w:pPr>
        <w:pStyle w:val="Corpodetexto"/>
        <w:numPr>
          <w:ilvl w:val="0"/>
          <w:numId w:val="25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Alvenaria de elevação com tijolo cerâmico furado (11,50x19x19)cm, 1/2 vez (espessura de 11,50cm), assentada com argamassa mista de cimento, cal hidratada e areia sem peneirar, no traço </w:t>
      </w:r>
      <w:proofErr w:type="gramStart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1:2:</w:t>
      </w:r>
      <w:proofErr w:type="gramEnd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8.</w:t>
      </w:r>
    </w:p>
    <w:p w14:paraId="13DE6F29" w14:textId="77777777" w:rsidR="00883D1B" w:rsidRPr="002432B9" w:rsidRDefault="00883D1B" w:rsidP="00883D1B">
      <w:pPr>
        <w:pStyle w:val="Corpodetexto"/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proofErr w:type="gramStart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7 – REVESTIMENTO</w:t>
      </w:r>
      <w:proofErr w:type="gramEnd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 DE PAREDES</w:t>
      </w:r>
    </w:p>
    <w:p w14:paraId="575B224E" w14:textId="77777777" w:rsidR="00883D1B" w:rsidRPr="002432B9" w:rsidRDefault="00883D1B" w:rsidP="00883D1B">
      <w:pPr>
        <w:pStyle w:val="Corpodetexto"/>
        <w:numPr>
          <w:ilvl w:val="0"/>
          <w:numId w:val="26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Chapisco para paredes externas e internas com argamassa de cimento e areia no traço 1:3.</w:t>
      </w:r>
    </w:p>
    <w:p w14:paraId="5E3FDCD5" w14:textId="68A91154" w:rsidR="00883D1B" w:rsidRPr="002432B9" w:rsidRDefault="00DD24F0" w:rsidP="00883D1B">
      <w:pPr>
        <w:pStyle w:val="Corpodetexto"/>
        <w:numPr>
          <w:ilvl w:val="0"/>
          <w:numId w:val="26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lastRenderedPageBreak/>
        <w:t>Emboço</w:t>
      </w:r>
      <w:r w:rsidR="00883D1B"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 ou massa única em argamassa traço </w:t>
      </w:r>
      <w:proofErr w:type="gramStart"/>
      <w:r w:rsidR="00883D1B"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1:2:</w:t>
      </w:r>
      <w:proofErr w:type="gramEnd"/>
      <w:r w:rsidR="00883D1B"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8, preparo mecânico com betoneira 400 l, aplicada manualmente em panos de fachada com presença de vãos, espessura de 25 </w:t>
      </w:r>
      <w:proofErr w:type="spellStart"/>
      <w:r w:rsidR="00883D1B"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mm.</w:t>
      </w:r>
      <w:proofErr w:type="spellEnd"/>
    </w:p>
    <w:p w14:paraId="5307B0B1" w14:textId="77777777" w:rsidR="00883D1B" w:rsidRPr="002432B9" w:rsidRDefault="00883D1B" w:rsidP="00883D1B">
      <w:pPr>
        <w:pStyle w:val="Corpodetexto"/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8 – REVESTMENTO DE PISOS</w:t>
      </w:r>
    </w:p>
    <w:p w14:paraId="691263EB" w14:textId="77777777" w:rsidR="00883D1B" w:rsidRPr="002432B9" w:rsidRDefault="00883D1B" w:rsidP="00883D1B">
      <w:pPr>
        <w:pStyle w:val="Corpodetexto"/>
        <w:numPr>
          <w:ilvl w:val="0"/>
          <w:numId w:val="27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proofErr w:type="spellStart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Apiloamento</w:t>
      </w:r>
      <w:proofErr w:type="spellEnd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 de solo, para recebimento de lastro, com maço de 30 kg.</w:t>
      </w:r>
    </w:p>
    <w:p w14:paraId="0190249D" w14:textId="77777777" w:rsidR="00883D1B" w:rsidRPr="002432B9" w:rsidRDefault="00883D1B" w:rsidP="00883D1B">
      <w:pPr>
        <w:pStyle w:val="Corpodetexto"/>
        <w:numPr>
          <w:ilvl w:val="0"/>
          <w:numId w:val="27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Lastro com material granular (pedra britada n.2), aplicado em pisos ou </w:t>
      </w:r>
      <w:proofErr w:type="spellStart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radiers</w:t>
      </w:r>
      <w:proofErr w:type="spellEnd"/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, espessura de 10 cm.</w:t>
      </w:r>
    </w:p>
    <w:p w14:paraId="11D94047" w14:textId="77777777" w:rsidR="00883D1B" w:rsidRPr="002432B9" w:rsidRDefault="00883D1B" w:rsidP="00883D1B">
      <w:pPr>
        <w:pStyle w:val="Corpodetexto"/>
        <w:numPr>
          <w:ilvl w:val="0"/>
          <w:numId w:val="27"/>
        </w:numPr>
        <w:tabs>
          <w:tab w:val="left" w:pos="709"/>
        </w:tabs>
        <w:spacing w:afterLines="120" w:after="288"/>
        <w:jc w:val="left"/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>Execução de passeio (calcada) ou piso de concreto com concreto moldado in loco, feito em obra, acabamento convencional, não armado.</w:t>
      </w:r>
    </w:p>
    <w:p w14:paraId="5683A1D5" w14:textId="77777777" w:rsidR="00883D1B" w:rsidRPr="002432B9" w:rsidRDefault="00883D1B" w:rsidP="00883D1B">
      <w:pPr>
        <w:pStyle w:val="Corpodetexto"/>
        <w:tabs>
          <w:tab w:val="left" w:pos="709"/>
        </w:tabs>
        <w:spacing w:afterLines="120" w:after="288"/>
        <w:jc w:val="left"/>
        <w:rPr>
          <w:rFonts w:ascii="Arial" w:hAnsi="Arial" w:cs="Arial"/>
          <w:color w:val="auto"/>
          <w:sz w:val="24"/>
          <w:szCs w:val="24"/>
          <w:lang w:val="pt-BR"/>
        </w:rPr>
      </w:pP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val="pt-BR" w:eastAsia="en-US"/>
        </w:rPr>
        <w:t xml:space="preserve">9 </w:t>
      </w:r>
      <w:r w:rsidRPr="002432B9">
        <w:rPr>
          <w:rFonts w:ascii="Arial" w:hAnsi="Arial" w:cs="Arial"/>
          <w:bCs/>
          <w:color w:val="auto"/>
          <w:sz w:val="24"/>
          <w:szCs w:val="24"/>
        </w:rPr>
        <w:t>–</w:t>
      </w:r>
      <w:r w:rsidRPr="002432B9">
        <w:rPr>
          <w:rFonts w:ascii="Arial" w:eastAsia="Calibri" w:hAnsi="Arial" w:cs="Arial"/>
          <w:i w:val="0"/>
          <w:iCs w:val="0"/>
          <w:color w:val="auto"/>
          <w:sz w:val="24"/>
          <w:szCs w:val="24"/>
          <w:lang w:eastAsia="en-US"/>
        </w:rPr>
        <w:t xml:space="preserve"> 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PINTURA</w:t>
      </w:r>
    </w:p>
    <w:p w14:paraId="12E45D02" w14:textId="77777777" w:rsidR="00883D1B" w:rsidRPr="002432B9" w:rsidRDefault="00883D1B" w:rsidP="00883D1B">
      <w:pPr>
        <w:numPr>
          <w:ilvl w:val="0"/>
          <w:numId w:val="21"/>
        </w:numPr>
        <w:spacing w:before="240" w:afterLines="120" w:after="288" w:line="240" w:lineRule="auto"/>
        <w:rPr>
          <w:rFonts w:ascii="Arial" w:hAnsi="Arial" w:cs="Arial"/>
        </w:rPr>
      </w:pPr>
      <w:r w:rsidRPr="002432B9">
        <w:rPr>
          <w:rFonts w:ascii="Arial" w:hAnsi="Arial" w:cs="Arial"/>
        </w:rPr>
        <w:t>As tintas serão de fabricação Coral ou Suvinil, ou similar.</w:t>
      </w:r>
    </w:p>
    <w:p w14:paraId="5DD0D1D1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Cada demão de massa ou tinta só poderá ser aplicada quando a precedente estiver perfeitamente seca.</w:t>
      </w:r>
    </w:p>
    <w:p w14:paraId="2F0E32B1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A superfície pintada deverá apresentar, depois de pronta, uniformidade de textura e tonalidade. No caso de não obter essas características na pintura a Fiscalização exigirá da firma responsável a aplicação de quantas demãos forem necessárias. As tintas deverão ser de 1ª qualidade e deverão estar dentro do prazo de validade.</w:t>
      </w:r>
    </w:p>
    <w:p w14:paraId="4EBB7C21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 xml:space="preserve">Os vãos onde 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receberão emboço </w:t>
      </w:r>
      <w:r w:rsidRPr="002432B9">
        <w:rPr>
          <w:rFonts w:ascii="Arial" w:hAnsi="Arial" w:cs="Arial"/>
          <w:i w:val="0"/>
          <w:color w:val="auto"/>
          <w:sz w:val="24"/>
          <w:szCs w:val="24"/>
        </w:rPr>
        <w:t>deverão receber uma camada de fundo selador acrílico, e será aplicada massa látex em duas demãos e lixada como base para a nova pintura.</w:t>
      </w:r>
    </w:p>
    <w:p w14:paraId="0995D0F0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Pintura com fundo preparador em paredes e tetos (superfícies velhas) em 1(uma) demão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.</w:t>
      </w:r>
    </w:p>
    <w:p w14:paraId="537D3D96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Aplicação de fundo selador acrílico em paredes, uma demão.</w:t>
      </w:r>
    </w:p>
    <w:p w14:paraId="06B07864" w14:textId="77777777" w:rsidR="00883D1B" w:rsidRPr="002432B9" w:rsidRDefault="00883D1B" w:rsidP="00883D1B">
      <w:pPr>
        <w:pStyle w:val="Corpodetexto"/>
        <w:numPr>
          <w:ilvl w:val="0"/>
          <w:numId w:val="21"/>
        </w:numPr>
        <w:spacing w:before="240"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Aplicação manual de pintura com tinta látex acrílica em paredes, duas demãos.</w:t>
      </w:r>
    </w:p>
    <w:p w14:paraId="3B074016" w14:textId="77777777" w:rsidR="00883D1B" w:rsidRPr="002432B9" w:rsidRDefault="00883D1B" w:rsidP="00883D1B">
      <w:pPr>
        <w:pStyle w:val="Corpodetexto"/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10 – ACESSIBILIDADE</w:t>
      </w:r>
    </w:p>
    <w:p w14:paraId="203268D5" w14:textId="77777777" w:rsidR="00883D1B" w:rsidRPr="002432B9" w:rsidRDefault="00883D1B" w:rsidP="00883D1B">
      <w:pPr>
        <w:pStyle w:val="Corpodetexto"/>
        <w:numPr>
          <w:ilvl w:val="0"/>
          <w:numId w:val="28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Rampa de acessibilidade calçada.</w:t>
      </w:r>
    </w:p>
    <w:p w14:paraId="48EC68E1" w14:textId="3440BEA5" w:rsidR="00883D1B" w:rsidRPr="002432B9" w:rsidRDefault="00883D1B" w:rsidP="00883D1B">
      <w:pPr>
        <w:pStyle w:val="Corpodetexto"/>
        <w:numPr>
          <w:ilvl w:val="0"/>
          <w:numId w:val="28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Piso tátil, alerta em placa </w:t>
      </w:r>
      <w:proofErr w:type="spellStart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cimenticia</w:t>
      </w:r>
      <w:proofErr w:type="spellEnd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</w:t>
      </w:r>
      <w:proofErr w:type="gramStart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40x40x2,</w:t>
      </w:r>
      <w:proofErr w:type="gramEnd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5cm, assentado com argamassa </w:t>
      </w:r>
      <w:r w:rsidR="00DD24F0">
        <w:rPr>
          <w:rFonts w:ascii="Arial" w:hAnsi="Arial" w:cs="Arial"/>
          <w:i w:val="0"/>
          <w:color w:val="auto"/>
          <w:sz w:val="24"/>
          <w:szCs w:val="24"/>
          <w:lang w:val="pt-BR"/>
        </w:rPr>
        <w:t>traço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1:3 junta 0,5cm com </w:t>
      </w:r>
      <w:r w:rsidR="00DD24F0">
        <w:rPr>
          <w:rFonts w:ascii="Arial" w:hAnsi="Arial" w:cs="Arial"/>
          <w:i w:val="0"/>
          <w:color w:val="auto"/>
          <w:sz w:val="24"/>
          <w:szCs w:val="24"/>
          <w:lang w:val="pt-BR"/>
        </w:rPr>
        <w:t>traço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1:4.</w:t>
      </w:r>
    </w:p>
    <w:p w14:paraId="30804DBD" w14:textId="48B11F6B" w:rsidR="00883D1B" w:rsidRPr="002432B9" w:rsidRDefault="00883D1B" w:rsidP="00883D1B">
      <w:pPr>
        <w:pStyle w:val="Corpodetexto"/>
        <w:numPr>
          <w:ilvl w:val="0"/>
          <w:numId w:val="28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lastRenderedPageBreak/>
        <w:t xml:space="preserve">Piso tátil, direcional em placa </w:t>
      </w:r>
      <w:proofErr w:type="spellStart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cimenticia</w:t>
      </w:r>
      <w:proofErr w:type="spellEnd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</w:t>
      </w:r>
      <w:proofErr w:type="gramStart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40x40x2,</w:t>
      </w:r>
      <w:proofErr w:type="gramEnd"/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5cm, assentado com argamassa </w:t>
      </w:r>
      <w:r w:rsidR="00DD24F0">
        <w:rPr>
          <w:rFonts w:ascii="Arial" w:hAnsi="Arial" w:cs="Arial"/>
          <w:i w:val="0"/>
          <w:color w:val="auto"/>
          <w:sz w:val="24"/>
          <w:szCs w:val="24"/>
          <w:lang w:val="pt-BR"/>
        </w:rPr>
        <w:t>traço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1:3 junta 0,5cm com </w:t>
      </w:r>
      <w:r w:rsidR="00DD24F0">
        <w:rPr>
          <w:rFonts w:ascii="Arial" w:hAnsi="Arial" w:cs="Arial"/>
          <w:i w:val="0"/>
          <w:color w:val="auto"/>
          <w:sz w:val="24"/>
          <w:szCs w:val="24"/>
          <w:lang w:val="pt-BR"/>
        </w:rPr>
        <w:t>traço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1:4.</w:t>
      </w:r>
    </w:p>
    <w:p w14:paraId="453328DF" w14:textId="77777777" w:rsidR="00883D1B" w:rsidRPr="002432B9" w:rsidRDefault="00883D1B" w:rsidP="00883D1B">
      <w:pPr>
        <w:pStyle w:val="Corpodetexto"/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11 </w:t>
      </w:r>
      <w:r w:rsidRPr="002432B9">
        <w:rPr>
          <w:rFonts w:ascii="Arial" w:hAnsi="Arial" w:cs="Arial"/>
          <w:i w:val="0"/>
          <w:color w:val="auto"/>
          <w:sz w:val="24"/>
          <w:szCs w:val="24"/>
        </w:rPr>
        <w:t>–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</w:t>
      </w:r>
      <w:r w:rsidRPr="002432B9">
        <w:rPr>
          <w:rFonts w:ascii="Arial" w:hAnsi="Arial" w:cs="Arial"/>
          <w:i w:val="0"/>
          <w:color w:val="auto"/>
          <w:sz w:val="24"/>
          <w:szCs w:val="24"/>
        </w:rPr>
        <w:t>SERVIÇOS COMPLEMENTARES</w:t>
      </w:r>
    </w:p>
    <w:p w14:paraId="56B3CB5A" w14:textId="77777777" w:rsidR="00883D1B" w:rsidRPr="002432B9" w:rsidRDefault="00883D1B" w:rsidP="00883D1B">
      <w:pPr>
        <w:pStyle w:val="Corpodetexto"/>
        <w:numPr>
          <w:ilvl w:val="0"/>
          <w:numId w:val="22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 xml:space="preserve">Guia (meio-fio) e sarjeta conjugados de concreto, moldada in loco em trecho reto com </w:t>
      </w:r>
      <w:proofErr w:type="spellStart"/>
      <w:r w:rsidRPr="002432B9">
        <w:rPr>
          <w:rFonts w:ascii="Arial" w:hAnsi="Arial" w:cs="Arial"/>
          <w:i w:val="0"/>
          <w:color w:val="auto"/>
          <w:sz w:val="24"/>
          <w:szCs w:val="24"/>
        </w:rPr>
        <w:t>extrusora</w:t>
      </w:r>
      <w:proofErr w:type="spellEnd"/>
      <w:r w:rsidRPr="002432B9">
        <w:rPr>
          <w:rFonts w:ascii="Arial" w:hAnsi="Arial" w:cs="Arial"/>
          <w:i w:val="0"/>
          <w:color w:val="auto"/>
          <w:sz w:val="24"/>
          <w:szCs w:val="24"/>
        </w:rPr>
        <w:t>, 45 cm base (15 cm base da guia + 30 cm base da sarjeta) x 22 cm altura.</w:t>
      </w:r>
    </w:p>
    <w:p w14:paraId="4A8D1B74" w14:textId="77777777" w:rsidR="00883D1B" w:rsidRPr="002432B9" w:rsidRDefault="00883D1B" w:rsidP="00883D1B">
      <w:pPr>
        <w:pStyle w:val="Corpodetexto"/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12 – URBANIZAÇÃO</w:t>
      </w:r>
    </w:p>
    <w:p w14:paraId="2263103A" w14:textId="77777777" w:rsidR="00883D1B" w:rsidRPr="002432B9" w:rsidRDefault="00883D1B" w:rsidP="00883D1B">
      <w:pPr>
        <w:pStyle w:val="Corpodetexto"/>
        <w:numPr>
          <w:ilvl w:val="0"/>
          <w:numId w:val="29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Plantio de grama esmeralda em placas, incluso aplicação de adubo, revolvimento e limpeza manual de solo.</w:t>
      </w:r>
    </w:p>
    <w:p w14:paraId="4D7247CD" w14:textId="77777777" w:rsidR="00883D1B" w:rsidRPr="002432B9" w:rsidRDefault="00883D1B" w:rsidP="00883D1B">
      <w:pPr>
        <w:pStyle w:val="Corpodetexto"/>
        <w:numPr>
          <w:ilvl w:val="0"/>
          <w:numId w:val="29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  <w:lang w:val="pt-BR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Plantio de arvore ornamental com altura de muda maior que 2,00 m e menor ou igual a 4,00 m.</w:t>
      </w:r>
    </w:p>
    <w:p w14:paraId="34396F4C" w14:textId="77777777" w:rsidR="00883D1B" w:rsidRPr="002432B9" w:rsidRDefault="00883D1B" w:rsidP="00883D1B">
      <w:pPr>
        <w:pStyle w:val="Corpodetexto"/>
        <w:spacing w:afterLines="120" w:after="288"/>
        <w:jc w:val="both"/>
        <w:rPr>
          <w:rFonts w:ascii="Arial" w:hAnsi="Arial" w:cs="Arial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>13</w:t>
      </w:r>
      <w:r w:rsidRPr="002432B9">
        <w:rPr>
          <w:rFonts w:ascii="Arial" w:hAnsi="Arial" w:cs="Arial"/>
          <w:i w:val="0"/>
          <w:color w:val="auto"/>
          <w:sz w:val="24"/>
          <w:szCs w:val="24"/>
        </w:rPr>
        <w:t xml:space="preserve"> –</w:t>
      </w:r>
      <w:r w:rsidRPr="002432B9">
        <w:rPr>
          <w:rFonts w:ascii="Arial" w:hAnsi="Arial" w:cs="Arial"/>
          <w:i w:val="0"/>
          <w:color w:val="auto"/>
          <w:sz w:val="24"/>
          <w:szCs w:val="24"/>
          <w:lang w:val="pt-BR"/>
        </w:rPr>
        <w:t xml:space="preserve"> </w:t>
      </w:r>
      <w:r w:rsidRPr="002432B9">
        <w:rPr>
          <w:rFonts w:ascii="Arial" w:hAnsi="Arial" w:cs="Arial"/>
          <w:i w:val="0"/>
          <w:color w:val="auto"/>
          <w:sz w:val="24"/>
          <w:szCs w:val="24"/>
        </w:rPr>
        <w:t>LIMPEZA</w:t>
      </w:r>
    </w:p>
    <w:p w14:paraId="1A6F78B3" w14:textId="77777777" w:rsidR="00883D1B" w:rsidRPr="002432B9" w:rsidRDefault="00883D1B" w:rsidP="00883D1B">
      <w:pPr>
        <w:pStyle w:val="Corpodetexto"/>
        <w:numPr>
          <w:ilvl w:val="0"/>
          <w:numId w:val="22"/>
        </w:numPr>
        <w:spacing w:afterLines="120" w:after="288"/>
        <w:jc w:val="both"/>
        <w:rPr>
          <w:rFonts w:ascii="Arial" w:hAnsi="Arial" w:cs="Arial"/>
          <w:i w:val="0"/>
          <w:color w:val="auto"/>
          <w:sz w:val="24"/>
          <w:szCs w:val="24"/>
        </w:rPr>
      </w:pPr>
      <w:r w:rsidRPr="002432B9">
        <w:rPr>
          <w:rFonts w:ascii="Arial" w:hAnsi="Arial" w:cs="Arial"/>
          <w:i w:val="0"/>
          <w:color w:val="auto"/>
          <w:sz w:val="24"/>
          <w:szCs w:val="24"/>
        </w:rPr>
        <w:t>A obra será entregue limpa e isenta de entulho.</w:t>
      </w:r>
    </w:p>
    <w:p w14:paraId="6CADBED3" w14:textId="77777777" w:rsidR="00883D1B" w:rsidRPr="002432B9" w:rsidRDefault="00883D1B" w:rsidP="007F16F3">
      <w:pPr>
        <w:pStyle w:val="Corpodetexto"/>
        <w:spacing w:before="240" w:after="120"/>
        <w:jc w:val="left"/>
        <w:rPr>
          <w:rFonts w:ascii="Arial" w:hAnsi="Arial" w:cs="Arial"/>
          <w:i w:val="0"/>
          <w:color w:val="auto"/>
          <w:sz w:val="24"/>
          <w:szCs w:val="24"/>
          <w:lang w:val="pt-BR"/>
        </w:rPr>
      </w:pPr>
    </w:p>
    <w:p w14:paraId="607E9591" w14:textId="347024ED" w:rsidR="00883D1B" w:rsidRPr="002432B9" w:rsidRDefault="00DD24F0" w:rsidP="00883D1B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Campo Grande, </w:t>
      </w:r>
      <w:r w:rsidR="00883D1B" w:rsidRPr="002432B9">
        <w:rPr>
          <w:rFonts w:ascii="Arial" w:hAnsi="Arial" w:cs="Arial"/>
        </w:rPr>
        <w:t>MS, 28 de agosto de 2022.</w:t>
      </w:r>
    </w:p>
    <w:p w14:paraId="1C53CB03" w14:textId="46041F35" w:rsidR="00D91CF2" w:rsidRDefault="00D91CF2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5DC1C385" w14:textId="77777777" w:rsidR="00883D1B" w:rsidRDefault="00883D1B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78E1A8EB" w14:textId="77777777" w:rsidR="007F16F3" w:rsidRDefault="007F16F3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041A4486" w14:textId="77777777" w:rsidR="007F16F3" w:rsidRDefault="007F16F3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1A44F34C" w14:textId="77777777" w:rsidR="007F16F3" w:rsidRDefault="007F16F3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623670BE" w14:textId="77777777" w:rsidR="007F16F3" w:rsidRDefault="007F16F3" w:rsidP="007F16F3">
      <w:pPr>
        <w:spacing w:line="240" w:lineRule="auto"/>
        <w:ind w:firstLine="0"/>
        <w:jc w:val="center"/>
        <w:rPr>
          <w:rFonts w:ascii="Arial" w:hAnsi="Arial" w:cs="Arial"/>
          <w:bCs/>
        </w:rPr>
      </w:pPr>
    </w:p>
    <w:p w14:paraId="5D900376" w14:textId="77777777" w:rsidR="007F16F3" w:rsidRPr="007F16F3" w:rsidRDefault="007F16F3" w:rsidP="007F16F3">
      <w:pPr>
        <w:spacing w:line="240" w:lineRule="auto"/>
        <w:ind w:firstLine="0"/>
        <w:jc w:val="center"/>
        <w:rPr>
          <w:rFonts w:ascii="Arial" w:hAnsi="Arial" w:cs="Arial"/>
          <w:b/>
          <w:bCs/>
        </w:rPr>
      </w:pPr>
    </w:p>
    <w:p w14:paraId="54C78B43" w14:textId="56446E36" w:rsidR="007F16F3" w:rsidRPr="007F16F3" w:rsidRDefault="007F16F3" w:rsidP="007F16F3">
      <w:pPr>
        <w:pStyle w:val="PargrafodaLista"/>
        <w:spacing w:after="240" w:line="240" w:lineRule="auto"/>
        <w:ind w:left="0" w:firstLine="720"/>
        <w:jc w:val="center"/>
        <w:rPr>
          <w:rFonts w:ascii="Arial" w:hAnsi="Arial" w:cs="Arial"/>
          <w:b/>
          <w:bCs/>
        </w:rPr>
      </w:pPr>
      <w:r w:rsidRPr="007F16F3">
        <w:rPr>
          <w:rFonts w:ascii="Arial" w:hAnsi="Arial" w:cs="Arial"/>
          <w:b/>
          <w:bCs/>
        </w:rPr>
        <w:t>ALEXANDRE TERRAZAS VARGAS</w:t>
      </w:r>
    </w:p>
    <w:p w14:paraId="2C73A9A5" w14:textId="77777777" w:rsidR="007F16F3" w:rsidRDefault="007F16F3" w:rsidP="007F16F3">
      <w:pPr>
        <w:pStyle w:val="PargrafodaLista"/>
        <w:spacing w:after="240" w:line="240" w:lineRule="auto"/>
        <w:ind w:left="0"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Arquiteto e urbanista</w:t>
      </w:r>
    </w:p>
    <w:p w14:paraId="58D2E13F" w14:textId="77777777" w:rsidR="007F16F3" w:rsidRDefault="007F16F3" w:rsidP="007F16F3">
      <w:pPr>
        <w:pStyle w:val="PargrafodaLista"/>
        <w:spacing w:after="240" w:line="240" w:lineRule="auto"/>
        <w:ind w:left="0"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Nº do registro:</w:t>
      </w:r>
    </w:p>
    <w:p w14:paraId="19F44C01" w14:textId="7810658B" w:rsidR="007F16F3" w:rsidRDefault="007F16F3" w:rsidP="007F16F3">
      <w:pPr>
        <w:pStyle w:val="PargrafodaLista"/>
        <w:spacing w:after="240" w:line="240" w:lineRule="auto"/>
        <w:ind w:left="0"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A112410</w:t>
      </w:r>
      <w:r w:rsidR="007B49C9">
        <w:rPr>
          <w:rFonts w:ascii="Arial" w:hAnsi="Arial" w:cs="Arial"/>
          <w:bCs/>
        </w:rPr>
        <w:t>-</w:t>
      </w:r>
      <w:bookmarkStart w:id="0" w:name="_GoBack"/>
      <w:bookmarkEnd w:id="0"/>
      <w:r>
        <w:rPr>
          <w:rFonts w:ascii="Arial" w:hAnsi="Arial" w:cs="Arial"/>
          <w:bCs/>
        </w:rPr>
        <w:t>2.</w:t>
      </w:r>
    </w:p>
    <w:p w14:paraId="6D76A0F4" w14:textId="77777777" w:rsidR="00883D1B" w:rsidRPr="00624346" w:rsidRDefault="00883D1B" w:rsidP="00CC1AC1">
      <w:pPr>
        <w:spacing w:line="360" w:lineRule="auto"/>
        <w:ind w:firstLine="0"/>
        <w:jc w:val="center"/>
        <w:rPr>
          <w:rFonts w:ascii="Arial" w:hAnsi="Arial" w:cs="Arial"/>
          <w:bCs/>
        </w:rPr>
      </w:pPr>
    </w:p>
    <w:sectPr w:rsidR="00883D1B" w:rsidRPr="00624346" w:rsidSect="00883D1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133" w:bottom="1134" w:left="1843" w:header="568" w:footer="709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645063" w15:done="0"/>
  <w15:commentEx w15:paraId="59F72E95" w15:done="0"/>
  <w15:commentEx w15:paraId="75BFA33D" w15:done="0"/>
  <w15:commentEx w15:paraId="0CC84587" w15:done="0"/>
  <w15:commentEx w15:paraId="67312D41" w15:done="0"/>
  <w15:commentEx w15:paraId="0F4BDE4B" w15:done="0"/>
  <w15:commentEx w15:paraId="5A73211F" w15:done="0"/>
  <w15:commentEx w15:paraId="08F00732" w15:done="0"/>
  <w15:commentEx w15:paraId="5395DA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E8CF9" w16cex:dateUtc="2021-10-11T14:14:00Z"/>
  <w16cex:commentExtensible w16cex:durableId="250E9688" w16cex:dateUtc="2021-10-11T14:55:00Z"/>
  <w16cex:commentExtensible w16cex:durableId="250E9720" w16cex:dateUtc="2021-10-11T14:57:00Z"/>
  <w16cex:commentExtensible w16cex:durableId="250E9BDC" w16cex:dateUtc="2021-10-11T15:17:00Z"/>
  <w16cex:commentExtensible w16cex:durableId="250EB0BC" w16cex:dateUtc="2021-10-11T16:46:00Z"/>
  <w16cex:commentExtensible w16cex:durableId="250EB0D5" w16cex:dateUtc="2021-10-11T16:47:00Z"/>
  <w16cex:commentExtensible w16cex:durableId="25111D08" w16cex:dateUtc="2021-10-13T12:53:00Z"/>
  <w16cex:commentExtensible w16cex:durableId="250EAFC6" w16cex:dateUtc="2021-10-11T16:42:00Z"/>
  <w16cex:commentExtensible w16cex:durableId="25128BEB" w16cex:dateUtc="2021-10-14T14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645063" w16cid:durableId="250E8CF9"/>
  <w16cid:commentId w16cid:paraId="59F72E95" w16cid:durableId="250E9688"/>
  <w16cid:commentId w16cid:paraId="75BFA33D" w16cid:durableId="250E9720"/>
  <w16cid:commentId w16cid:paraId="0CC84587" w16cid:durableId="250E9BDC"/>
  <w16cid:commentId w16cid:paraId="67312D41" w16cid:durableId="250EB0BC"/>
  <w16cid:commentId w16cid:paraId="0F4BDE4B" w16cid:durableId="250EB0D5"/>
  <w16cid:commentId w16cid:paraId="5A73211F" w16cid:durableId="25111D08"/>
  <w16cid:commentId w16cid:paraId="08F00732" w16cid:durableId="250EAFC6"/>
  <w16cid:commentId w16cid:paraId="5395DA3F" w16cid:durableId="25128B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BB51D" w14:textId="77777777" w:rsidR="001402DE" w:rsidRDefault="001402DE">
      <w:pPr>
        <w:spacing w:line="240" w:lineRule="auto"/>
      </w:pPr>
      <w:r>
        <w:separator/>
      </w:r>
    </w:p>
  </w:endnote>
  <w:endnote w:type="continuationSeparator" w:id="0">
    <w:p w14:paraId="6339CB53" w14:textId="77777777" w:rsidR="001402DE" w:rsidRDefault="001402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DD84A" w14:textId="77777777" w:rsidR="001402DE" w:rsidRDefault="001402DE" w:rsidP="001402DE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0"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Rua Antônio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Rahe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>, 680 - Conjunto Residencial Mata do Jacinto III - Campo Grande/MS - CEP 79033-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580</w:t>
    </w:r>
    <w:proofErr w:type="gramEnd"/>
  </w:p>
  <w:p w14:paraId="57D4CEAE" w14:textId="5C46E598" w:rsidR="001402DE" w:rsidRDefault="001402DE" w:rsidP="005D4038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rFonts w:ascii="Calibri" w:eastAsia="Calibri" w:hAnsi="Calibri" w:cs="Calibri"/>
        <w:color w:val="000000"/>
        <w:sz w:val="18"/>
        <w:szCs w:val="18"/>
      </w:rPr>
      <w:t>Contato: (67) 3351-1770 - www</w:t>
    </w:r>
    <w:r w:rsidR="00064252">
      <w:rPr>
        <w:rFonts w:ascii="Calibri" w:eastAsia="Calibri" w:hAnsi="Calibri" w:cs="Calibri"/>
        <w:color w:val="000000"/>
        <w:sz w:val="18"/>
        <w:szCs w:val="18"/>
      </w:rPr>
      <w:t>.ceasa.ms.gov.br – ceasams.dilic</w:t>
    </w:r>
    <w:r>
      <w:rPr>
        <w:rFonts w:ascii="Calibri" w:eastAsia="Calibri" w:hAnsi="Calibri" w:cs="Calibri"/>
        <w:color w:val="000000"/>
        <w:sz w:val="18"/>
        <w:szCs w:val="18"/>
      </w:rPr>
      <w:t>@gmail.com.br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3EA2B" w14:textId="77777777" w:rsidR="001402DE" w:rsidRDefault="00140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09AB57E1" w14:textId="77777777" w:rsidR="001402DE" w:rsidRDefault="001402DE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Rua Antônio Rahe, 680 - Conjunto Residencial Mata do Jacinto III - Campo Grande/MS - CEP 79033-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580</w:t>
    </w:r>
    <w:proofErr w:type="gramEnd"/>
  </w:p>
  <w:p w14:paraId="0D570791" w14:textId="77777777" w:rsidR="001402DE" w:rsidRDefault="001402DE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Contato: (67) 3351-1770 - www.ceasa.ms.gov.br - </w:t>
    </w:r>
    <w:r>
      <w:rPr>
        <w:rFonts w:ascii="Calibri" w:eastAsia="Calibri" w:hAnsi="Calibri" w:cs="Calibri"/>
        <w:sz w:val="18"/>
        <w:szCs w:val="18"/>
      </w:rPr>
      <w:t>ceasamsoficial@gmail.com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59A2F" w14:textId="77777777" w:rsidR="001402DE" w:rsidRDefault="001402DE">
      <w:pPr>
        <w:spacing w:line="240" w:lineRule="auto"/>
      </w:pPr>
      <w:r>
        <w:separator/>
      </w:r>
    </w:p>
  </w:footnote>
  <w:footnote w:type="continuationSeparator" w:id="0">
    <w:p w14:paraId="28CDEF9D" w14:textId="77777777" w:rsidR="001402DE" w:rsidRDefault="001402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AE580" w14:textId="118A20AA" w:rsidR="001402DE" w:rsidRDefault="001402DE" w:rsidP="00140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-1701" w:right="-1134"/>
      <w:jc w:val="center"/>
      <w:rPr>
        <w:color w:val="000000"/>
      </w:rPr>
    </w:pPr>
    <w:r>
      <w:rPr>
        <w:b/>
        <w:noProof/>
      </w:rPr>
      <w:drawing>
        <wp:inline distT="0" distB="0" distL="0" distR="0" wp14:anchorId="5BD324A8" wp14:editId="7B13C9C9">
          <wp:extent cx="2582333" cy="778934"/>
          <wp:effectExtent l="0" t="0" r="0" b="254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FICI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4733" cy="779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F167BC" w14:textId="77777777" w:rsidR="001402DE" w:rsidRDefault="00140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CF4F" w14:textId="77777777" w:rsidR="001402DE" w:rsidRDefault="00140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70FCE3D" wp14:editId="6467D665">
          <wp:extent cx="2526380" cy="842040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6380" cy="842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506B23C" w14:textId="77777777" w:rsidR="001402DE" w:rsidRDefault="00140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AF6"/>
    <w:multiLevelType w:val="multilevel"/>
    <w:tmpl w:val="B49A229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5749BE"/>
    <w:multiLevelType w:val="hybridMultilevel"/>
    <w:tmpl w:val="99FE37D2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>
    <w:nsid w:val="0A7A0A30"/>
    <w:multiLevelType w:val="hybridMultilevel"/>
    <w:tmpl w:val="4DCACF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A472F"/>
    <w:multiLevelType w:val="hybridMultilevel"/>
    <w:tmpl w:val="0CF6A9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332C1"/>
    <w:multiLevelType w:val="hybridMultilevel"/>
    <w:tmpl w:val="ACEC6A96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246275D2"/>
    <w:multiLevelType w:val="multilevel"/>
    <w:tmpl w:val="8166B1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52B2094"/>
    <w:multiLevelType w:val="hybridMultilevel"/>
    <w:tmpl w:val="0D96A4A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9751F1B"/>
    <w:multiLevelType w:val="hybridMultilevel"/>
    <w:tmpl w:val="FDCACD9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B5708"/>
    <w:multiLevelType w:val="hybridMultilevel"/>
    <w:tmpl w:val="E5D488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91ED5"/>
    <w:multiLevelType w:val="hybridMultilevel"/>
    <w:tmpl w:val="1C94D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E0157"/>
    <w:multiLevelType w:val="hybridMultilevel"/>
    <w:tmpl w:val="2F4E29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A5CB7"/>
    <w:multiLevelType w:val="hybridMultilevel"/>
    <w:tmpl w:val="483E027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425272"/>
    <w:multiLevelType w:val="hybridMultilevel"/>
    <w:tmpl w:val="31226A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D3200"/>
    <w:multiLevelType w:val="hybridMultilevel"/>
    <w:tmpl w:val="E9F0227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C431827"/>
    <w:multiLevelType w:val="hybridMultilevel"/>
    <w:tmpl w:val="804C79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E40E1C"/>
    <w:multiLevelType w:val="hybridMultilevel"/>
    <w:tmpl w:val="1A220552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FAA19B2"/>
    <w:multiLevelType w:val="hybridMultilevel"/>
    <w:tmpl w:val="FFBEA8EE"/>
    <w:lvl w:ilvl="0" w:tplc="E5CAF8C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C26CDA"/>
    <w:multiLevelType w:val="hybridMultilevel"/>
    <w:tmpl w:val="558A22BC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45563F6E"/>
    <w:multiLevelType w:val="hybridMultilevel"/>
    <w:tmpl w:val="51629B6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E64C58"/>
    <w:multiLevelType w:val="multilevel"/>
    <w:tmpl w:val="82580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F7B5CD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>
    <w:nsid w:val="5750597E"/>
    <w:multiLevelType w:val="hybridMultilevel"/>
    <w:tmpl w:val="DB422E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3443A"/>
    <w:multiLevelType w:val="hybridMultilevel"/>
    <w:tmpl w:val="58E82D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23073"/>
    <w:multiLevelType w:val="hybridMultilevel"/>
    <w:tmpl w:val="D3E6C5F6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49C7733"/>
    <w:multiLevelType w:val="hybridMultilevel"/>
    <w:tmpl w:val="591E53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9727D"/>
    <w:multiLevelType w:val="hybridMultilevel"/>
    <w:tmpl w:val="D2048900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6">
    <w:nsid w:val="7AA43332"/>
    <w:multiLevelType w:val="hybridMultilevel"/>
    <w:tmpl w:val="8D4639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F7664"/>
    <w:multiLevelType w:val="hybridMultilevel"/>
    <w:tmpl w:val="54ACB36A"/>
    <w:lvl w:ilvl="0" w:tplc="0416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>
    <w:nsid w:val="7FA65A8A"/>
    <w:multiLevelType w:val="hybridMultilevel"/>
    <w:tmpl w:val="3E966C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E37AC9"/>
    <w:multiLevelType w:val="hybridMultilevel"/>
    <w:tmpl w:val="87E8309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9"/>
  </w:num>
  <w:num w:numId="5">
    <w:abstractNumId w:val="21"/>
  </w:num>
  <w:num w:numId="6">
    <w:abstractNumId w:val="2"/>
  </w:num>
  <w:num w:numId="7">
    <w:abstractNumId w:val="8"/>
  </w:num>
  <w:num w:numId="8">
    <w:abstractNumId w:val="28"/>
  </w:num>
  <w:num w:numId="9">
    <w:abstractNumId w:val="26"/>
  </w:num>
  <w:num w:numId="10">
    <w:abstractNumId w:val="6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1"/>
  </w:num>
  <w:num w:numId="16">
    <w:abstractNumId w:val="17"/>
  </w:num>
  <w:num w:numId="17">
    <w:abstractNumId w:val="23"/>
  </w:num>
  <w:num w:numId="18">
    <w:abstractNumId w:val="27"/>
  </w:num>
  <w:num w:numId="19">
    <w:abstractNumId w:val="25"/>
  </w:num>
  <w:num w:numId="20">
    <w:abstractNumId w:val="0"/>
  </w:num>
  <w:num w:numId="21">
    <w:abstractNumId w:val="20"/>
  </w:num>
  <w:num w:numId="22">
    <w:abstractNumId w:val="29"/>
  </w:num>
  <w:num w:numId="23">
    <w:abstractNumId w:val="11"/>
  </w:num>
  <w:num w:numId="24">
    <w:abstractNumId w:val="22"/>
  </w:num>
  <w:num w:numId="25">
    <w:abstractNumId w:val="14"/>
  </w:num>
  <w:num w:numId="26">
    <w:abstractNumId w:val="3"/>
  </w:num>
  <w:num w:numId="27">
    <w:abstractNumId w:val="10"/>
  </w:num>
  <w:num w:numId="28">
    <w:abstractNumId w:val="12"/>
  </w:num>
  <w:num w:numId="29">
    <w:abstractNumId w:val="9"/>
  </w:num>
  <w:num w:numId="30">
    <w:abstractNumId w:val="2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ais C. C. Maidana">
    <w15:presenceInfo w15:providerId="None" w15:userId="Thais C. C. Maid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9E"/>
    <w:rsid w:val="00000EFD"/>
    <w:rsid w:val="00002EA8"/>
    <w:rsid w:val="0000312C"/>
    <w:rsid w:val="000051C7"/>
    <w:rsid w:val="000066D3"/>
    <w:rsid w:val="00006806"/>
    <w:rsid w:val="00011515"/>
    <w:rsid w:val="00012DEC"/>
    <w:rsid w:val="000141B8"/>
    <w:rsid w:val="00022F6B"/>
    <w:rsid w:val="000233EE"/>
    <w:rsid w:val="00036382"/>
    <w:rsid w:val="000363C5"/>
    <w:rsid w:val="00042A77"/>
    <w:rsid w:val="00052125"/>
    <w:rsid w:val="00055061"/>
    <w:rsid w:val="000553AB"/>
    <w:rsid w:val="000564A1"/>
    <w:rsid w:val="000579BB"/>
    <w:rsid w:val="00061645"/>
    <w:rsid w:val="00062123"/>
    <w:rsid w:val="00064252"/>
    <w:rsid w:val="00071915"/>
    <w:rsid w:val="000774C5"/>
    <w:rsid w:val="0008144A"/>
    <w:rsid w:val="00081E48"/>
    <w:rsid w:val="000834BE"/>
    <w:rsid w:val="00083609"/>
    <w:rsid w:val="00083CDB"/>
    <w:rsid w:val="00087190"/>
    <w:rsid w:val="00090A95"/>
    <w:rsid w:val="00095F48"/>
    <w:rsid w:val="00096273"/>
    <w:rsid w:val="000A29D1"/>
    <w:rsid w:val="000B393B"/>
    <w:rsid w:val="000B3F49"/>
    <w:rsid w:val="000B5BD7"/>
    <w:rsid w:val="000C09A4"/>
    <w:rsid w:val="000C7868"/>
    <w:rsid w:val="000D05C8"/>
    <w:rsid w:val="000D07E6"/>
    <w:rsid w:val="000D1C45"/>
    <w:rsid w:val="000D7C8E"/>
    <w:rsid w:val="000E058D"/>
    <w:rsid w:val="000E5B26"/>
    <w:rsid w:val="000F1B4D"/>
    <w:rsid w:val="000F5025"/>
    <w:rsid w:val="001000C4"/>
    <w:rsid w:val="00100A07"/>
    <w:rsid w:val="00101FD3"/>
    <w:rsid w:val="00102FCE"/>
    <w:rsid w:val="0010729C"/>
    <w:rsid w:val="00110B21"/>
    <w:rsid w:val="001146AE"/>
    <w:rsid w:val="00114EBB"/>
    <w:rsid w:val="0011554C"/>
    <w:rsid w:val="001311E2"/>
    <w:rsid w:val="00137F41"/>
    <w:rsid w:val="0014026E"/>
    <w:rsid w:val="001402DE"/>
    <w:rsid w:val="00146BAD"/>
    <w:rsid w:val="00150910"/>
    <w:rsid w:val="001510F8"/>
    <w:rsid w:val="001517FE"/>
    <w:rsid w:val="001521A4"/>
    <w:rsid w:val="001560E1"/>
    <w:rsid w:val="0016381C"/>
    <w:rsid w:val="00163E16"/>
    <w:rsid w:val="00165D6A"/>
    <w:rsid w:val="00167A99"/>
    <w:rsid w:val="00171058"/>
    <w:rsid w:val="00171194"/>
    <w:rsid w:val="0018476F"/>
    <w:rsid w:val="0019112E"/>
    <w:rsid w:val="001A198D"/>
    <w:rsid w:val="001B220F"/>
    <w:rsid w:val="001B3DF4"/>
    <w:rsid w:val="001B3EDF"/>
    <w:rsid w:val="001B7434"/>
    <w:rsid w:val="001C0A15"/>
    <w:rsid w:val="001C118E"/>
    <w:rsid w:val="001D1581"/>
    <w:rsid w:val="001E3D5D"/>
    <w:rsid w:val="001F1E2A"/>
    <w:rsid w:val="001F6B40"/>
    <w:rsid w:val="001F7B52"/>
    <w:rsid w:val="00201EA4"/>
    <w:rsid w:val="00203F26"/>
    <w:rsid w:val="00204352"/>
    <w:rsid w:val="00205BF0"/>
    <w:rsid w:val="0020794B"/>
    <w:rsid w:val="0021465F"/>
    <w:rsid w:val="00221FF0"/>
    <w:rsid w:val="00227B71"/>
    <w:rsid w:val="002326D1"/>
    <w:rsid w:val="00234EED"/>
    <w:rsid w:val="0023503A"/>
    <w:rsid w:val="00240AC2"/>
    <w:rsid w:val="00242AC4"/>
    <w:rsid w:val="0024397A"/>
    <w:rsid w:val="0024494C"/>
    <w:rsid w:val="002469E1"/>
    <w:rsid w:val="00247BCC"/>
    <w:rsid w:val="00250D49"/>
    <w:rsid w:val="0025139A"/>
    <w:rsid w:val="0026437B"/>
    <w:rsid w:val="0026690E"/>
    <w:rsid w:val="0027211D"/>
    <w:rsid w:val="0027377D"/>
    <w:rsid w:val="002767E0"/>
    <w:rsid w:val="00276B7A"/>
    <w:rsid w:val="0028459E"/>
    <w:rsid w:val="002867DB"/>
    <w:rsid w:val="00286DD6"/>
    <w:rsid w:val="00290DB5"/>
    <w:rsid w:val="002977BB"/>
    <w:rsid w:val="002A3F17"/>
    <w:rsid w:val="002A5A8D"/>
    <w:rsid w:val="002B16DB"/>
    <w:rsid w:val="002B569C"/>
    <w:rsid w:val="002B5CC6"/>
    <w:rsid w:val="002C251C"/>
    <w:rsid w:val="002C2DB9"/>
    <w:rsid w:val="002C35A4"/>
    <w:rsid w:val="002C36D9"/>
    <w:rsid w:val="002C45C8"/>
    <w:rsid w:val="002C5992"/>
    <w:rsid w:val="002D4662"/>
    <w:rsid w:val="002D5B8A"/>
    <w:rsid w:val="002D780E"/>
    <w:rsid w:val="002E045F"/>
    <w:rsid w:val="002E4BBE"/>
    <w:rsid w:val="002E6307"/>
    <w:rsid w:val="002E7ED2"/>
    <w:rsid w:val="002F18C8"/>
    <w:rsid w:val="002F32D0"/>
    <w:rsid w:val="002F5EB7"/>
    <w:rsid w:val="00300000"/>
    <w:rsid w:val="00304C38"/>
    <w:rsid w:val="00305AB7"/>
    <w:rsid w:val="00305D75"/>
    <w:rsid w:val="0031102A"/>
    <w:rsid w:val="00317D11"/>
    <w:rsid w:val="00320B57"/>
    <w:rsid w:val="00321293"/>
    <w:rsid w:val="00322122"/>
    <w:rsid w:val="00323C8D"/>
    <w:rsid w:val="00323F53"/>
    <w:rsid w:val="00326F2A"/>
    <w:rsid w:val="00332AB6"/>
    <w:rsid w:val="0034306A"/>
    <w:rsid w:val="0034529C"/>
    <w:rsid w:val="003455DA"/>
    <w:rsid w:val="00346B1B"/>
    <w:rsid w:val="0035593C"/>
    <w:rsid w:val="00355FB7"/>
    <w:rsid w:val="00356640"/>
    <w:rsid w:val="00361E56"/>
    <w:rsid w:val="00364EEF"/>
    <w:rsid w:val="003654EC"/>
    <w:rsid w:val="00365ED5"/>
    <w:rsid w:val="00372363"/>
    <w:rsid w:val="00373E4F"/>
    <w:rsid w:val="003741F1"/>
    <w:rsid w:val="00374BBF"/>
    <w:rsid w:val="00384AE2"/>
    <w:rsid w:val="003862BE"/>
    <w:rsid w:val="00392AFC"/>
    <w:rsid w:val="003A0DA5"/>
    <w:rsid w:val="003A1C69"/>
    <w:rsid w:val="003A3333"/>
    <w:rsid w:val="003A743A"/>
    <w:rsid w:val="003B14E1"/>
    <w:rsid w:val="003B384F"/>
    <w:rsid w:val="003B4D4A"/>
    <w:rsid w:val="003B704A"/>
    <w:rsid w:val="003C2867"/>
    <w:rsid w:val="003C4953"/>
    <w:rsid w:val="003E474E"/>
    <w:rsid w:val="003F23FB"/>
    <w:rsid w:val="003F3736"/>
    <w:rsid w:val="003F463F"/>
    <w:rsid w:val="003F5D5A"/>
    <w:rsid w:val="00401E9A"/>
    <w:rsid w:val="00404209"/>
    <w:rsid w:val="004055A0"/>
    <w:rsid w:val="00407360"/>
    <w:rsid w:val="00413052"/>
    <w:rsid w:val="0041518F"/>
    <w:rsid w:val="004201F5"/>
    <w:rsid w:val="00420DBD"/>
    <w:rsid w:val="004236ED"/>
    <w:rsid w:val="00427A7B"/>
    <w:rsid w:val="00433961"/>
    <w:rsid w:val="00434110"/>
    <w:rsid w:val="00434A16"/>
    <w:rsid w:val="00435A5A"/>
    <w:rsid w:val="00437FC3"/>
    <w:rsid w:val="004447A2"/>
    <w:rsid w:val="00451515"/>
    <w:rsid w:val="00451F34"/>
    <w:rsid w:val="004531C8"/>
    <w:rsid w:val="00462B8D"/>
    <w:rsid w:val="00467294"/>
    <w:rsid w:val="00467816"/>
    <w:rsid w:val="0047222F"/>
    <w:rsid w:val="00476156"/>
    <w:rsid w:val="00480318"/>
    <w:rsid w:val="00482A8A"/>
    <w:rsid w:val="00486655"/>
    <w:rsid w:val="004867E5"/>
    <w:rsid w:val="00491FB0"/>
    <w:rsid w:val="00492553"/>
    <w:rsid w:val="004A4D59"/>
    <w:rsid w:val="004A4E96"/>
    <w:rsid w:val="004A5504"/>
    <w:rsid w:val="004B53A5"/>
    <w:rsid w:val="004B6F81"/>
    <w:rsid w:val="004B73EC"/>
    <w:rsid w:val="004C08FC"/>
    <w:rsid w:val="004C1D4B"/>
    <w:rsid w:val="004C1DA8"/>
    <w:rsid w:val="004C7655"/>
    <w:rsid w:val="004D30C4"/>
    <w:rsid w:val="004D427E"/>
    <w:rsid w:val="004E1117"/>
    <w:rsid w:val="004E12B0"/>
    <w:rsid w:val="004F01FF"/>
    <w:rsid w:val="004F1484"/>
    <w:rsid w:val="004F3D27"/>
    <w:rsid w:val="004F71C3"/>
    <w:rsid w:val="00500051"/>
    <w:rsid w:val="00501AD1"/>
    <w:rsid w:val="00502E95"/>
    <w:rsid w:val="005042FB"/>
    <w:rsid w:val="00504677"/>
    <w:rsid w:val="005075EB"/>
    <w:rsid w:val="0051068E"/>
    <w:rsid w:val="00511EDA"/>
    <w:rsid w:val="00511FCA"/>
    <w:rsid w:val="00512CA3"/>
    <w:rsid w:val="00513380"/>
    <w:rsid w:val="00514FD1"/>
    <w:rsid w:val="00517D03"/>
    <w:rsid w:val="00517DE3"/>
    <w:rsid w:val="0052135B"/>
    <w:rsid w:val="005251B6"/>
    <w:rsid w:val="00527CA3"/>
    <w:rsid w:val="00527DE7"/>
    <w:rsid w:val="0053307D"/>
    <w:rsid w:val="00533779"/>
    <w:rsid w:val="005337BE"/>
    <w:rsid w:val="00540068"/>
    <w:rsid w:val="005434F6"/>
    <w:rsid w:val="0054508F"/>
    <w:rsid w:val="00545C64"/>
    <w:rsid w:val="0054630D"/>
    <w:rsid w:val="00552B14"/>
    <w:rsid w:val="00556274"/>
    <w:rsid w:val="005647AB"/>
    <w:rsid w:val="00564C37"/>
    <w:rsid w:val="0056546C"/>
    <w:rsid w:val="00567653"/>
    <w:rsid w:val="00573EEA"/>
    <w:rsid w:val="00575169"/>
    <w:rsid w:val="00584E71"/>
    <w:rsid w:val="00594D91"/>
    <w:rsid w:val="00595F59"/>
    <w:rsid w:val="00596D00"/>
    <w:rsid w:val="005A3563"/>
    <w:rsid w:val="005A4399"/>
    <w:rsid w:val="005A6035"/>
    <w:rsid w:val="005B006A"/>
    <w:rsid w:val="005B6DE6"/>
    <w:rsid w:val="005B7DA3"/>
    <w:rsid w:val="005C45D8"/>
    <w:rsid w:val="005C6042"/>
    <w:rsid w:val="005D21F8"/>
    <w:rsid w:val="005D4038"/>
    <w:rsid w:val="005D5B2A"/>
    <w:rsid w:val="005E0F86"/>
    <w:rsid w:val="005E2057"/>
    <w:rsid w:val="005E63C4"/>
    <w:rsid w:val="005F0417"/>
    <w:rsid w:val="005F4E4C"/>
    <w:rsid w:val="005F6047"/>
    <w:rsid w:val="00600A0C"/>
    <w:rsid w:val="00601242"/>
    <w:rsid w:val="00606373"/>
    <w:rsid w:val="00614A2D"/>
    <w:rsid w:val="00623407"/>
    <w:rsid w:val="00624346"/>
    <w:rsid w:val="00624549"/>
    <w:rsid w:val="0063147F"/>
    <w:rsid w:val="00631840"/>
    <w:rsid w:val="00632678"/>
    <w:rsid w:val="006369F4"/>
    <w:rsid w:val="00636E8F"/>
    <w:rsid w:val="00637449"/>
    <w:rsid w:val="00641120"/>
    <w:rsid w:val="00641EC9"/>
    <w:rsid w:val="00652FB2"/>
    <w:rsid w:val="00653763"/>
    <w:rsid w:val="00655F44"/>
    <w:rsid w:val="0065714C"/>
    <w:rsid w:val="00660A39"/>
    <w:rsid w:val="006616B9"/>
    <w:rsid w:val="006617D8"/>
    <w:rsid w:val="0066680A"/>
    <w:rsid w:val="00666D5B"/>
    <w:rsid w:val="0066708F"/>
    <w:rsid w:val="0066730B"/>
    <w:rsid w:val="00674ADA"/>
    <w:rsid w:val="00680A28"/>
    <w:rsid w:val="00682548"/>
    <w:rsid w:val="00691ADE"/>
    <w:rsid w:val="0069353A"/>
    <w:rsid w:val="00694087"/>
    <w:rsid w:val="00696EC9"/>
    <w:rsid w:val="006A0005"/>
    <w:rsid w:val="006A158D"/>
    <w:rsid w:val="006A284D"/>
    <w:rsid w:val="006A2FF9"/>
    <w:rsid w:val="006A5141"/>
    <w:rsid w:val="006B11EC"/>
    <w:rsid w:val="006B3AD0"/>
    <w:rsid w:val="006B5F44"/>
    <w:rsid w:val="006B7162"/>
    <w:rsid w:val="006C1F64"/>
    <w:rsid w:val="006C41B3"/>
    <w:rsid w:val="006D1367"/>
    <w:rsid w:val="006D1F9C"/>
    <w:rsid w:val="006D286B"/>
    <w:rsid w:val="006E328E"/>
    <w:rsid w:val="006E4F71"/>
    <w:rsid w:val="006E51DC"/>
    <w:rsid w:val="006F22C9"/>
    <w:rsid w:val="006F3681"/>
    <w:rsid w:val="006F7AC3"/>
    <w:rsid w:val="006F7DB9"/>
    <w:rsid w:val="0070198A"/>
    <w:rsid w:val="00701C87"/>
    <w:rsid w:val="007172C6"/>
    <w:rsid w:val="007206BF"/>
    <w:rsid w:val="00720E6B"/>
    <w:rsid w:val="007236D6"/>
    <w:rsid w:val="00724E84"/>
    <w:rsid w:val="00731668"/>
    <w:rsid w:val="00732658"/>
    <w:rsid w:val="00735D2C"/>
    <w:rsid w:val="00737063"/>
    <w:rsid w:val="00740476"/>
    <w:rsid w:val="007434E4"/>
    <w:rsid w:val="00751383"/>
    <w:rsid w:val="0076240A"/>
    <w:rsid w:val="007645F9"/>
    <w:rsid w:val="007706EB"/>
    <w:rsid w:val="00772B73"/>
    <w:rsid w:val="00772B7F"/>
    <w:rsid w:val="00773B50"/>
    <w:rsid w:val="0077634B"/>
    <w:rsid w:val="00784229"/>
    <w:rsid w:val="007861AF"/>
    <w:rsid w:val="00786280"/>
    <w:rsid w:val="007870EB"/>
    <w:rsid w:val="00792B16"/>
    <w:rsid w:val="00794AE6"/>
    <w:rsid w:val="007973AF"/>
    <w:rsid w:val="0079776A"/>
    <w:rsid w:val="00797D86"/>
    <w:rsid w:val="007A39AF"/>
    <w:rsid w:val="007A4078"/>
    <w:rsid w:val="007B186E"/>
    <w:rsid w:val="007B49C9"/>
    <w:rsid w:val="007B4C9D"/>
    <w:rsid w:val="007B56F9"/>
    <w:rsid w:val="007B5A3F"/>
    <w:rsid w:val="007B67FD"/>
    <w:rsid w:val="007C020A"/>
    <w:rsid w:val="007C111F"/>
    <w:rsid w:val="007C5CBD"/>
    <w:rsid w:val="007D24C4"/>
    <w:rsid w:val="007D4F2E"/>
    <w:rsid w:val="007D6457"/>
    <w:rsid w:val="007E030D"/>
    <w:rsid w:val="007E1906"/>
    <w:rsid w:val="007E4337"/>
    <w:rsid w:val="007E675A"/>
    <w:rsid w:val="007E6E6F"/>
    <w:rsid w:val="007E7B54"/>
    <w:rsid w:val="007F16F3"/>
    <w:rsid w:val="007F1A75"/>
    <w:rsid w:val="007F42D8"/>
    <w:rsid w:val="007F5891"/>
    <w:rsid w:val="00801130"/>
    <w:rsid w:val="00801499"/>
    <w:rsid w:val="00811BC8"/>
    <w:rsid w:val="0081276A"/>
    <w:rsid w:val="00817A58"/>
    <w:rsid w:val="008206BA"/>
    <w:rsid w:val="00822392"/>
    <w:rsid w:val="00826A59"/>
    <w:rsid w:val="00832C5B"/>
    <w:rsid w:val="00833B68"/>
    <w:rsid w:val="00833FD6"/>
    <w:rsid w:val="0083416D"/>
    <w:rsid w:val="0083430D"/>
    <w:rsid w:val="0083610F"/>
    <w:rsid w:val="00836FB4"/>
    <w:rsid w:val="008418CE"/>
    <w:rsid w:val="008434C2"/>
    <w:rsid w:val="008469DF"/>
    <w:rsid w:val="00851229"/>
    <w:rsid w:val="008529F9"/>
    <w:rsid w:val="00854509"/>
    <w:rsid w:val="00863144"/>
    <w:rsid w:val="0086324D"/>
    <w:rsid w:val="008639A8"/>
    <w:rsid w:val="00865337"/>
    <w:rsid w:val="00872BB7"/>
    <w:rsid w:val="008736CA"/>
    <w:rsid w:val="008736D4"/>
    <w:rsid w:val="00874795"/>
    <w:rsid w:val="00875F8D"/>
    <w:rsid w:val="0088309F"/>
    <w:rsid w:val="00883D1B"/>
    <w:rsid w:val="00884EE0"/>
    <w:rsid w:val="00887349"/>
    <w:rsid w:val="00891A8F"/>
    <w:rsid w:val="00891AB2"/>
    <w:rsid w:val="00896A59"/>
    <w:rsid w:val="008A53C7"/>
    <w:rsid w:val="008A6176"/>
    <w:rsid w:val="008B5A23"/>
    <w:rsid w:val="008B6B5B"/>
    <w:rsid w:val="008C3B75"/>
    <w:rsid w:val="008C66F5"/>
    <w:rsid w:val="008D222F"/>
    <w:rsid w:val="008E5088"/>
    <w:rsid w:val="008F3088"/>
    <w:rsid w:val="008F3EE8"/>
    <w:rsid w:val="008F591F"/>
    <w:rsid w:val="00904299"/>
    <w:rsid w:val="00904D7A"/>
    <w:rsid w:val="009074F8"/>
    <w:rsid w:val="00912618"/>
    <w:rsid w:val="00913DF0"/>
    <w:rsid w:val="00914FE7"/>
    <w:rsid w:val="00915875"/>
    <w:rsid w:val="00916319"/>
    <w:rsid w:val="009215B6"/>
    <w:rsid w:val="00925338"/>
    <w:rsid w:val="00926707"/>
    <w:rsid w:val="00937CDA"/>
    <w:rsid w:val="00944F21"/>
    <w:rsid w:val="0094661A"/>
    <w:rsid w:val="009539E0"/>
    <w:rsid w:val="00953D9E"/>
    <w:rsid w:val="0095589A"/>
    <w:rsid w:val="009601B8"/>
    <w:rsid w:val="00961254"/>
    <w:rsid w:val="009629E7"/>
    <w:rsid w:val="00962A70"/>
    <w:rsid w:val="0096497F"/>
    <w:rsid w:val="00966742"/>
    <w:rsid w:val="00966EAA"/>
    <w:rsid w:val="00974E1E"/>
    <w:rsid w:val="009754E4"/>
    <w:rsid w:val="00981AFF"/>
    <w:rsid w:val="00983677"/>
    <w:rsid w:val="009904E0"/>
    <w:rsid w:val="00990574"/>
    <w:rsid w:val="00992AE5"/>
    <w:rsid w:val="00993A57"/>
    <w:rsid w:val="00995C52"/>
    <w:rsid w:val="009A1926"/>
    <w:rsid w:val="009A1F95"/>
    <w:rsid w:val="009A2E10"/>
    <w:rsid w:val="009A4912"/>
    <w:rsid w:val="009B160E"/>
    <w:rsid w:val="009B19E9"/>
    <w:rsid w:val="009B2922"/>
    <w:rsid w:val="009C00E9"/>
    <w:rsid w:val="009C2163"/>
    <w:rsid w:val="009D65C6"/>
    <w:rsid w:val="009F2C9D"/>
    <w:rsid w:val="009F4BF5"/>
    <w:rsid w:val="009F61D6"/>
    <w:rsid w:val="00A00EA8"/>
    <w:rsid w:val="00A05153"/>
    <w:rsid w:val="00A0624D"/>
    <w:rsid w:val="00A105F5"/>
    <w:rsid w:val="00A1115A"/>
    <w:rsid w:val="00A139A0"/>
    <w:rsid w:val="00A159F3"/>
    <w:rsid w:val="00A168B4"/>
    <w:rsid w:val="00A171AD"/>
    <w:rsid w:val="00A24656"/>
    <w:rsid w:val="00A24DFF"/>
    <w:rsid w:val="00A263E1"/>
    <w:rsid w:val="00A3099F"/>
    <w:rsid w:val="00A3467F"/>
    <w:rsid w:val="00A364ED"/>
    <w:rsid w:val="00A45D6A"/>
    <w:rsid w:val="00A60234"/>
    <w:rsid w:val="00A6034F"/>
    <w:rsid w:val="00A616A0"/>
    <w:rsid w:val="00A6189E"/>
    <w:rsid w:val="00A62677"/>
    <w:rsid w:val="00A63847"/>
    <w:rsid w:val="00A63FDB"/>
    <w:rsid w:val="00A64322"/>
    <w:rsid w:val="00A64DCC"/>
    <w:rsid w:val="00A74297"/>
    <w:rsid w:val="00A74B1B"/>
    <w:rsid w:val="00A75EA0"/>
    <w:rsid w:val="00A75F07"/>
    <w:rsid w:val="00A80139"/>
    <w:rsid w:val="00A807B2"/>
    <w:rsid w:val="00A846E0"/>
    <w:rsid w:val="00A86A17"/>
    <w:rsid w:val="00A87888"/>
    <w:rsid w:val="00A9172E"/>
    <w:rsid w:val="00A94B17"/>
    <w:rsid w:val="00AA005B"/>
    <w:rsid w:val="00AA1ACC"/>
    <w:rsid w:val="00AA5A32"/>
    <w:rsid w:val="00AB2E09"/>
    <w:rsid w:val="00AC5F88"/>
    <w:rsid w:val="00AC736B"/>
    <w:rsid w:val="00AD1061"/>
    <w:rsid w:val="00AE028C"/>
    <w:rsid w:val="00AE6617"/>
    <w:rsid w:val="00AF2600"/>
    <w:rsid w:val="00AF5DB9"/>
    <w:rsid w:val="00AF5F0E"/>
    <w:rsid w:val="00AF72A9"/>
    <w:rsid w:val="00AF7E2D"/>
    <w:rsid w:val="00B005FE"/>
    <w:rsid w:val="00B0405B"/>
    <w:rsid w:val="00B0444A"/>
    <w:rsid w:val="00B061D3"/>
    <w:rsid w:val="00B137E3"/>
    <w:rsid w:val="00B14545"/>
    <w:rsid w:val="00B20FB1"/>
    <w:rsid w:val="00B22677"/>
    <w:rsid w:val="00B22FB1"/>
    <w:rsid w:val="00B32EF7"/>
    <w:rsid w:val="00B36EBB"/>
    <w:rsid w:val="00B372B2"/>
    <w:rsid w:val="00B37E66"/>
    <w:rsid w:val="00B42139"/>
    <w:rsid w:val="00B42E5E"/>
    <w:rsid w:val="00B439A8"/>
    <w:rsid w:val="00B45AA8"/>
    <w:rsid w:val="00B46A1B"/>
    <w:rsid w:val="00B5097B"/>
    <w:rsid w:val="00B603E6"/>
    <w:rsid w:val="00B6117D"/>
    <w:rsid w:val="00B621B5"/>
    <w:rsid w:val="00B62954"/>
    <w:rsid w:val="00B62CB2"/>
    <w:rsid w:val="00B66396"/>
    <w:rsid w:val="00B6658A"/>
    <w:rsid w:val="00B670A1"/>
    <w:rsid w:val="00B702A1"/>
    <w:rsid w:val="00B70AB9"/>
    <w:rsid w:val="00B70D75"/>
    <w:rsid w:val="00B75807"/>
    <w:rsid w:val="00B80733"/>
    <w:rsid w:val="00B822CB"/>
    <w:rsid w:val="00B845B4"/>
    <w:rsid w:val="00B87126"/>
    <w:rsid w:val="00B90E05"/>
    <w:rsid w:val="00B90F37"/>
    <w:rsid w:val="00B97189"/>
    <w:rsid w:val="00BA54C3"/>
    <w:rsid w:val="00BB0EB0"/>
    <w:rsid w:val="00BB7FC3"/>
    <w:rsid w:val="00BC2026"/>
    <w:rsid w:val="00BC4FD4"/>
    <w:rsid w:val="00BC69FD"/>
    <w:rsid w:val="00BD3C7B"/>
    <w:rsid w:val="00BD3E45"/>
    <w:rsid w:val="00BD7D78"/>
    <w:rsid w:val="00BE20CF"/>
    <w:rsid w:val="00BE6D99"/>
    <w:rsid w:val="00BE74CB"/>
    <w:rsid w:val="00BF08EF"/>
    <w:rsid w:val="00BF1A9F"/>
    <w:rsid w:val="00BF5342"/>
    <w:rsid w:val="00BF5F68"/>
    <w:rsid w:val="00BF7309"/>
    <w:rsid w:val="00C00974"/>
    <w:rsid w:val="00C01D63"/>
    <w:rsid w:val="00C031C7"/>
    <w:rsid w:val="00C04017"/>
    <w:rsid w:val="00C05695"/>
    <w:rsid w:val="00C05A83"/>
    <w:rsid w:val="00C11BFF"/>
    <w:rsid w:val="00C12FC0"/>
    <w:rsid w:val="00C20C05"/>
    <w:rsid w:val="00C22A7F"/>
    <w:rsid w:val="00C247E3"/>
    <w:rsid w:val="00C262B3"/>
    <w:rsid w:val="00C26E55"/>
    <w:rsid w:val="00C36156"/>
    <w:rsid w:val="00C37386"/>
    <w:rsid w:val="00C40EBC"/>
    <w:rsid w:val="00C41AD6"/>
    <w:rsid w:val="00C42D74"/>
    <w:rsid w:val="00C46246"/>
    <w:rsid w:val="00C52A6C"/>
    <w:rsid w:val="00C5349E"/>
    <w:rsid w:val="00C56E7A"/>
    <w:rsid w:val="00C63499"/>
    <w:rsid w:val="00C639DE"/>
    <w:rsid w:val="00C65758"/>
    <w:rsid w:val="00C716A5"/>
    <w:rsid w:val="00C73498"/>
    <w:rsid w:val="00C77A9A"/>
    <w:rsid w:val="00C80440"/>
    <w:rsid w:val="00C81390"/>
    <w:rsid w:val="00C8251E"/>
    <w:rsid w:val="00C909F6"/>
    <w:rsid w:val="00C91D0D"/>
    <w:rsid w:val="00C97CAE"/>
    <w:rsid w:val="00CA03F0"/>
    <w:rsid w:val="00CA3EEE"/>
    <w:rsid w:val="00CA4854"/>
    <w:rsid w:val="00CA5E2C"/>
    <w:rsid w:val="00CB0CB2"/>
    <w:rsid w:val="00CB1454"/>
    <w:rsid w:val="00CB2EEF"/>
    <w:rsid w:val="00CB3A91"/>
    <w:rsid w:val="00CB65F1"/>
    <w:rsid w:val="00CB73FC"/>
    <w:rsid w:val="00CC1AC1"/>
    <w:rsid w:val="00CC5587"/>
    <w:rsid w:val="00CC5D9C"/>
    <w:rsid w:val="00CC65AA"/>
    <w:rsid w:val="00CC69E6"/>
    <w:rsid w:val="00CD13D9"/>
    <w:rsid w:val="00CD31F7"/>
    <w:rsid w:val="00CE0B33"/>
    <w:rsid w:val="00CE4F0A"/>
    <w:rsid w:val="00CE4FF7"/>
    <w:rsid w:val="00CF57A4"/>
    <w:rsid w:val="00CF7B86"/>
    <w:rsid w:val="00D203E1"/>
    <w:rsid w:val="00D21681"/>
    <w:rsid w:val="00D22CEE"/>
    <w:rsid w:val="00D24C08"/>
    <w:rsid w:val="00D45204"/>
    <w:rsid w:val="00D4533B"/>
    <w:rsid w:val="00D4588A"/>
    <w:rsid w:val="00D45C88"/>
    <w:rsid w:val="00D46D1D"/>
    <w:rsid w:val="00D53870"/>
    <w:rsid w:val="00D6029A"/>
    <w:rsid w:val="00D64CE8"/>
    <w:rsid w:val="00D701EC"/>
    <w:rsid w:val="00D70854"/>
    <w:rsid w:val="00D71E6A"/>
    <w:rsid w:val="00D77975"/>
    <w:rsid w:val="00D826D2"/>
    <w:rsid w:val="00D87591"/>
    <w:rsid w:val="00D87601"/>
    <w:rsid w:val="00D87F93"/>
    <w:rsid w:val="00D9017F"/>
    <w:rsid w:val="00D91CF2"/>
    <w:rsid w:val="00D92834"/>
    <w:rsid w:val="00D92B67"/>
    <w:rsid w:val="00DA2567"/>
    <w:rsid w:val="00DA2E58"/>
    <w:rsid w:val="00DA7EF3"/>
    <w:rsid w:val="00DB0A35"/>
    <w:rsid w:val="00DB378A"/>
    <w:rsid w:val="00DC0ABB"/>
    <w:rsid w:val="00DC0DCC"/>
    <w:rsid w:val="00DC30C8"/>
    <w:rsid w:val="00DC6A16"/>
    <w:rsid w:val="00DD24F0"/>
    <w:rsid w:val="00DD3275"/>
    <w:rsid w:val="00DD714A"/>
    <w:rsid w:val="00DE241B"/>
    <w:rsid w:val="00DE390C"/>
    <w:rsid w:val="00DE61CC"/>
    <w:rsid w:val="00DF038F"/>
    <w:rsid w:val="00DF049F"/>
    <w:rsid w:val="00DF1040"/>
    <w:rsid w:val="00DF5511"/>
    <w:rsid w:val="00DF68DC"/>
    <w:rsid w:val="00E00C1D"/>
    <w:rsid w:val="00E04182"/>
    <w:rsid w:val="00E04E83"/>
    <w:rsid w:val="00E1667E"/>
    <w:rsid w:val="00E216F7"/>
    <w:rsid w:val="00E247FB"/>
    <w:rsid w:val="00E2686E"/>
    <w:rsid w:val="00E27AC9"/>
    <w:rsid w:val="00E27B52"/>
    <w:rsid w:val="00E33ECE"/>
    <w:rsid w:val="00E34A83"/>
    <w:rsid w:val="00E35EDB"/>
    <w:rsid w:val="00E4026C"/>
    <w:rsid w:val="00E42171"/>
    <w:rsid w:val="00E4277C"/>
    <w:rsid w:val="00E44292"/>
    <w:rsid w:val="00E469DC"/>
    <w:rsid w:val="00E51D86"/>
    <w:rsid w:val="00E52E9C"/>
    <w:rsid w:val="00E52F2E"/>
    <w:rsid w:val="00E6146A"/>
    <w:rsid w:val="00E615DB"/>
    <w:rsid w:val="00E61D8D"/>
    <w:rsid w:val="00E702CB"/>
    <w:rsid w:val="00E7591A"/>
    <w:rsid w:val="00E82E03"/>
    <w:rsid w:val="00E90AAF"/>
    <w:rsid w:val="00E9112E"/>
    <w:rsid w:val="00E96809"/>
    <w:rsid w:val="00E978E5"/>
    <w:rsid w:val="00EA0749"/>
    <w:rsid w:val="00EB1EC3"/>
    <w:rsid w:val="00EB4A50"/>
    <w:rsid w:val="00EB6545"/>
    <w:rsid w:val="00EB76FC"/>
    <w:rsid w:val="00EC0713"/>
    <w:rsid w:val="00EC0947"/>
    <w:rsid w:val="00EC1550"/>
    <w:rsid w:val="00ED08B0"/>
    <w:rsid w:val="00ED1C61"/>
    <w:rsid w:val="00ED7AAB"/>
    <w:rsid w:val="00EE0D0F"/>
    <w:rsid w:val="00EF2AF7"/>
    <w:rsid w:val="00EF616E"/>
    <w:rsid w:val="00F05A73"/>
    <w:rsid w:val="00F10D36"/>
    <w:rsid w:val="00F1128F"/>
    <w:rsid w:val="00F14468"/>
    <w:rsid w:val="00F15C06"/>
    <w:rsid w:val="00F236E7"/>
    <w:rsid w:val="00F23964"/>
    <w:rsid w:val="00F25CCC"/>
    <w:rsid w:val="00F2725F"/>
    <w:rsid w:val="00F31CFD"/>
    <w:rsid w:val="00F448D7"/>
    <w:rsid w:val="00F468FD"/>
    <w:rsid w:val="00F51F81"/>
    <w:rsid w:val="00F53120"/>
    <w:rsid w:val="00F55D11"/>
    <w:rsid w:val="00F62480"/>
    <w:rsid w:val="00F663A4"/>
    <w:rsid w:val="00F66444"/>
    <w:rsid w:val="00F71125"/>
    <w:rsid w:val="00F7123E"/>
    <w:rsid w:val="00F740B4"/>
    <w:rsid w:val="00F844C2"/>
    <w:rsid w:val="00F85222"/>
    <w:rsid w:val="00F9467B"/>
    <w:rsid w:val="00F96EFD"/>
    <w:rsid w:val="00FA03D6"/>
    <w:rsid w:val="00FA11E6"/>
    <w:rsid w:val="00FA4DA9"/>
    <w:rsid w:val="00FA59BB"/>
    <w:rsid w:val="00FA63BC"/>
    <w:rsid w:val="00FB4F87"/>
    <w:rsid w:val="00FB502C"/>
    <w:rsid w:val="00FB550C"/>
    <w:rsid w:val="00FC1686"/>
    <w:rsid w:val="00FC29F0"/>
    <w:rsid w:val="00FC2E4C"/>
    <w:rsid w:val="00FD025A"/>
    <w:rsid w:val="00FD23E9"/>
    <w:rsid w:val="00FD2FD8"/>
    <w:rsid w:val="00FD4F4D"/>
    <w:rsid w:val="00FD57D5"/>
    <w:rsid w:val="00FE267F"/>
    <w:rsid w:val="00FE470A"/>
    <w:rsid w:val="00FF6C79"/>
    <w:rsid w:val="00FF7C86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7AB3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DB"/>
  </w:style>
  <w:style w:type="paragraph" w:styleId="Ttulo1">
    <w:name w:val="heading 1"/>
    <w:basedOn w:val="Normal"/>
    <w:next w:val="Normal"/>
    <w:uiPriority w:val="9"/>
    <w:qFormat/>
    <w:pPr>
      <w:spacing w:before="120"/>
      <w:ind w:firstLine="0"/>
      <w:jc w:val="center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unhideWhenUsed/>
    <w:qFormat/>
    <w:pPr>
      <w:spacing w:after="120"/>
      <w:ind w:firstLine="0"/>
      <w:jc w:val="center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spacing w:after="120"/>
      <w:ind w:firstLine="0"/>
      <w:jc w:val="center"/>
      <w:outlineLvl w:val="2"/>
    </w:pPr>
    <w:rPr>
      <w:b/>
      <w:sz w:val="22"/>
      <w:szCs w:val="22"/>
    </w:rPr>
  </w:style>
  <w:style w:type="paragraph" w:styleId="Ttulo4">
    <w:name w:val="heading 4"/>
    <w:basedOn w:val="Normal"/>
    <w:next w:val="Normal"/>
    <w:uiPriority w:val="9"/>
    <w:unhideWhenUsed/>
    <w:qFormat/>
    <w:pPr>
      <w:tabs>
        <w:tab w:val="left" w:pos="851"/>
      </w:tabs>
      <w:ind w:firstLine="0"/>
      <w:outlineLvl w:val="3"/>
    </w:pPr>
    <w:rPr>
      <w:b/>
      <w:u w:val="single"/>
    </w:rPr>
  </w:style>
  <w:style w:type="paragraph" w:styleId="Ttulo5">
    <w:name w:val="heading 5"/>
    <w:basedOn w:val="Normal"/>
    <w:next w:val="Normal"/>
    <w:uiPriority w:val="9"/>
    <w:unhideWhenUsed/>
    <w:qFormat/>
    <w:pPr>
      <w:tabs>
        <w:tab w:val="left" w:pos="851"/>
      </w:tabs>
      <w:ind w:firstLine="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unhideWhenUsed/>
    <w:qFormat/>
    <w:pPr>
      <w:tabs>
        <w:tab w:val="left" w:pos="851"/>
      </w:tabs>
      <w:ind w:firstLine="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firstLine="0"/>
      <w:jc w:val="center"/>
    </w:pPr>
    <w:rPr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umrio1">
    <w:name w:val="toc 1"/>
    <w:basedOn w:val="Normal"/>
    <w:next w:val="Normal"/>
    <w:autoRedefine/>
    <w:uiPriority w:val="39"/>
    <w:unhideWhenUsed/>
    <w:qFormat/>
    <w:rsid w:val="00A86A1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A86A1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A86A1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A86A17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unhideWhenUsed/>
    <w:rsid w:val="00A86A17"/>
    <w:pPr>
      <w:spacing w:after="100"/>
      <w:ind w:left="960"/>
    </w:pPr>
  </w:style>
  <w:style w:type="paragraph" w:styleId="Sumrio6">
    <w:name w:val="toc 6"/>
    <w:basedOn w:val="Normal"/>
    <w:next w:val="Normal"/>
    <w:autoRedefine/>
    <w:uiPriority w:val="39"/>
    <w:unhideWhenUsed/>
    <w:rsid w:val="00A86A17"/>
    <w:pPr>
      <w:spacing w:after="100"/>
      <w:ind w:left="1200"/>
    </w:pPr>
  </w:style>
  <w:style w:type="paragraph" w:styleId="Sumrio7">
    <w:name w:val="toc 7"/>
    <w:basedOn w:val="Normal"/>
    <w:next w:val="Normal"/>
    <w:autoRedefine/>
    <w:uiPriority w:val="39"/>
    <w:unhideWhenUsed/>
    <w:rsid w:val="00A86A17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6A17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6A17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86A17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6A17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875"/>
  </w:style>
  <w:style w:type="paragraph" w:styleId="Rodap">
    <w:name w:val="footer"/>
    <w:basedOn w:val="Normal"/>
    <w:link w:val="Rodap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875"/>
  </w:style>
  <w:style w:type="paragraph" w:styleId="PargrafodaLista">
    <w:name w:val="List Paragraph"/>
    <w:basedOn w:val="Normal"/>
    <w:uiPriority w:val="34"/>
    <w:qFormat/>
    <w:rsid w:val="00786280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D21681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E4C"/>
    <w:rPr>
      <w:rFonts w:ascii="Tahoma" w:hAnsi="Tahoma" w:cs="Tahoma"/>
      <w:sz w:val="16"/>
      <w:szCs w:val="1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4D427E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A43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43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43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43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4399"/>
    <w:rPr>
      <w:b/>
      <w:bCs/>
      <w:sz w:val="20"/>
      <w:szCs w:val="20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867DB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81E48"/>
    <w:rPr>
      <w:color w:val="800080" w:themeColor="followedHyperlink"/>
      <w:u w:val="single"/>
    </w:rPr>
  </w:style>
  <w:style w:type="paragraph" w:customStyle="1" w:styleId="Default">
    <w:name w:val="Default"/>
    <w:rsid w:val="00A171AD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color w:val="000000"/>
    </w:rPr>
  </w:style>
  <w:style w:type="paragraph" w:customStyle="1" w:styleId="Estilo1">
    <w:name w:val="Estilo1"/>
    <w:basedOn w:val="Ttulo1"/>
    <w:qFormat/>
    <w:rsid w:val="008E5088"/>
    <w:rPr>
      <w:rFonts w:ascii="Arial" w:hAnsi="Arial" w:cs="Arial"/>
    </w:rPr>
  </w:style>
  <w:style w:type="paragraph" w:customStyle="1" w:styleId="Estilo2">
    <w:name w:val="Estilo2"/>
    <w:basedOn w:val="Ttulo1"/>
    <w:qFormat/>
    <w:rsid w:val="008E5088"/>
    <w:rPr>
      <w:rFonts w:ascii="Arial" w:hAnsi="Arial" w:cs="Arial"/>
    </w:rPr>
  </w:style>
  <w:style w:type="table" w:styleId="Tabelacomgrade">
    <w:name w:val="Table Grid"/>
    <w:basedOn w:val="Tabelanormal"/>
    <w:uiPriority w:val="39"/>
    <w:unhideWhenUsed/>
    <w:rsid w:val="00E442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533B"/>
    <w:pPr>
      <w:spacing w:before="100" w:beforeAutospacing="1" w:after="100" w:afterAutospacing="1" w:line="240" w:lineRule="auto"/>
      <w:ind w:firstLine="0"/>
      <w:jc w:val="left"/>
    </w:pPr>
  </w:style>
  <w:style w:type="table" w:styleId="SombreamentoMdio1">
    <w:name w:val="Medium Shading 1"/>
    <w:basedOn w:val="Tabelanormal"/>
    <w:uiPriority w:val="63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adeClara">
    <w:name w:val="Light Grid"/>
    <w:basedOn w:val="Tabelanormal"/>
    <w:uiPriority w:val="62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B6F81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B6F8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B6F81"/>
    <w:rPr>
      <w:vertAlign w:val="superscript"/>
    </w:rPr>
  </w:style>
  <w:style w:type="paragraph" w:styleId="Reviso">
    <w:name w:val="Revision"/>
    <w:hidden/>
    <w:uiPriority w:val="99"/>
    <w:semiHidden/>
    <w:rsid w:val="00833FD6"/>
    <w:pPr>
      <w:spacing w:line="240" w:lineRule="auto"/>
      <w:ind w:firstLine="0"/>
      <w:jc w:val="left"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4494C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4494C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4494C"/>
    <w:rPr>
      <w:vertAlign w:val="superscript"/>
    </w:rPr>
  </w:style>
  <w:style w:type="paragraph" w:customStyle="1" w:styleId="04xlpa">
    <w:name w:val="_04xlpa"/>
    <w:basedOn w:val="Normal"/>
    <w:rsid w:val="00FF7CD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jsgrdq">
    <w:name w:val="jsgrdq"/>
    <w:basedOn w:val="Fontepargpadro"/>
    <w:rsid w:val="00FF7CD4"/>
  </w:style>
  <w:style w:type="paragraph" w:styleId="Corpodetexto">
    <w:name w:val="Body Text"/>
    <w:basedOn w:val="Normal"/>
    <w:link w:val="CorpodetextoChar"/>
    <w:rsid w:val="00883D1B"/>
    <w:pPr>
      <w:spacing w:line="240" w:lineRule="auto"/>
      <w:ind w:firstLine="0"/>
      <w:jc w:val="center"/>
    </w:pPr>
    <w:rPr>
      <w:rFonts w:ascii="Verdana" w:hAnsi="Verdana"/>
      <w:i/>
      <w:iCs/>
      <w:color w:val="0066CC"/>
      <w:sz w:val="15"/>
      <w:szCs w:val="15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83D1B"/>
    <w:rPr>
      <w:rFonts w:ascii="Verdana" w:hAnsi="Verdana"/>
      <w:i/>
      <w:iCs/>
      <w:color w:val="0066CC"/>
      <w:sz w:val="15"/>
      <w:szCs w:val="1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DB"/>
  </w:style>
  <w:style w:type="paragraph" w:styleId="Ttulo1">
    <w:name w:val="heading 1"/>
    <w:basedOn w:val="Normal"/>
    <w:next w:val="Normal"/>
    <w:uiPriority w:val="9"/>
    <w:qFormat/>
    <w:pPr>
      <w:spacing w:before="120"/>
      <w:ind w:firstLine="0"/>
      <w:jc w:val="center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unhideWhenUsed/>
    <w:qFormat/>
    <w:pPr>
      <w:spacing w:after="120"/>
      <w:ind w:firstLine="0"/>
      <w:jc w:val="center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spacing w:after="120"/>
      <w:ind w:firstLine="0"/>
      <w:jc w:val="center"/>
      <w:outlineLvl w:val="2"/>
    </w:pPr>
    <w:rPr>
      <w:b/>
      <w:sz w:val="22"/>
      <w:szCs w:val="22"/>
    </w:rPr>
  </w:style>
  <w:style w:type="paragraph" w:styleId="Ttulo4">
    <w:name w:val="heading 4"/>
    <w:basedOn w:val="Normal"/>
    <w:next w:val="Normal"/>
    <w:uiPriority w:val="9"/>
    <w:unhideWhenUsed/>
    <w:qFormat/>
    <w:pPr>
      <w:tabs>
        <w:tab w:val="left" w:pos="851"/>
      </w:tabs>
      <w:ind w:firstLine="0"/>
      <w:outlineLvl w:val="3"/>
    </w:pPr>
    <w:rPr>
      <w:b/>
      <w:u w:val="single"/>
    </w:rPr>
  </w:style>
  <w:style w:type="paragraph" w:styleId="Ttulo5">
    <w:name w:val="heading 5"/>
    <w:basedOn w:val="Normal"/>
    <w:next w:val="Normal"/>
    <w:uiPriority w:val="9"/>
    <w:unhideWhenUsed/>
    <w:qFormat/>
    <w:pPr>
      <w:tabs>
        <w:tab w:val="left" w:pos="851"/>
      </w:tabs>
      <w:ind w:firstLine="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unhideWhenUsed/>
    <w:qFormat/>
    <w:pPr>
      <w:tabs>
        <w:tab w:val="left" w:pos="851"/>
      </w:tabs>
      <w:ind w:firstLine="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firstLine="0"/>
      <w:jc w:val="center"/>
    </w:pPr>
    <w:rPr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umrio1">
    <w:name w:val="toc 1"/>
    <w:basedOn w:val="Normal"/>
    <w:next w:val="Normal"/>
    <w:autoRedefine/>
    <w:uiPriority w:val="39"/>
    <w:unhideWhenUsed/>
    <w:qFormat/>
    <w:rsid w:val="00A86A1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A86A1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A86A1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A86A17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unhideWhenUsed/>
    <w:rsid w:val="00A86A17"/>
    <w:pPr>
      <w:spacing w:after="100"/>
      <w:ind w:left="960"/>
    </w:pPr>
  </w:style>
  <w:style w:type="paragraph" w:styleId="Sumrio6">
    <w:name w:val="toc 6"/>
    <w:basedOn w:val="Normal"/>
    <w:next w:val="Normal"/>
    <w:autoRedefine/>
    <w:uiPriority w:val="39"/>
    <w:unhideWhenUsed/>
    <w:rsid w:val="00A86A17"/>
    <w:pPr>
      <w:spacing w:after="100"/>
      <w:ind w:left="1200"/>
    </w:pPr>
  </w:style>
  <w:style w:type="paragraph" w:styleId="Sumrio7">
    <w:name w:val="toc 7"/>
    <w:basedOn w:val="Normal"/>
    <w:next w:val="Normal"/>
    <w:autoRedefine/>
    <w:uiPriority w:val="39"/>
    <w:unhideWhenUsed/>
    <w:rsid w:val="00A86A17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6A17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6A17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86A17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6A17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875"/>
  </w:style>
  <w:style w:type="paragraph" w:styleId="Rodap">
    <w:name w:val="footer"/>
    <w:basedOn w:val="Normal"/>
    <w:link w:val="Rodap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875"/>
  </w:style>
  <w:style w:type="paragraph" w:styleId="PargrafodaLista">
    <w:name w:val="List Paragraph"/>
    <w:basedOn w:val="Normal"/>
    <w:uiPriority w:val="34"/>
    <w:qFormat/>
    <w:rsid w:val="00786280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D21681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E4C"/>
    <w:rPr>
      <w:rFonts w:ascii="Tahoma" w:hAnsi="Tahoma" w:cs="Tahoma"/>
      <w:sz w:val="16"/>
      <w:szCs w:val="1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4D427E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A43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43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43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43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4399"/>
    <w:rPr>
      <w:b/>
      <w:bCs/>
      <w:sz w:val="20"/>
      <w:szCs w:val="20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867DB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81E48"/>
    <w:rPr>
      <w:color w:val="800080" w:themeColor="followedHyperlink"/>
      <w:u w:val="single"/>
    </w:rPr>
  </w:style>
  <w:style w:type="paragraph" w:customStyle="1" w:styleId="Default">
    <w:name w:val="Default"/>
    <w:rsid w:val="00A171AD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color w:val="000000"/>
    </w:rPr>
  </w:style>
  <w:style w:type="paragraph" w:customStyle="1" w:styleId="Estilo1">
    <w:name w:val="Estilo1"/>
    <w:basedOn w:val="Ttulo1"/>
    <w:qFormat/>
    <w:rsid w:val="008E5088"/>
    <w:rPr>
      <w:rFonts w:ascii="Arial" w:hAnsi="Arial" w:cs="Arial"/>
    </w:rPr>
  </w:style>
  <w:style w:type="paragraph" w:customStyle="1" w:styleId="Estilo2">
    <w:name w:val="Estilo2"/>
    <w:basedOn w:val="Ttulo1"/>
    <w:qFormat/>
    <w:rsid w:val="008E5088"/>
    <w:rPr>
      <w:rFonts w:ascii="Arial" w:hAnsi="Arial" w:cs="Arial"/>
    </w:rPr>
  </w:style>
  <w:style w:type="table" w:styleId="Tabelacomgrade">
    <w:name w:val="Table Grid"/>
    <w:basedOn w:val="Tabelanormal"/>
    <w:uiPriority w:val="39"/>
    <w:unhideWhenUsed/>
    <w:rsid w:val="00E442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533B"/>
    <w:pPr>
      <w:spacing w:before="100" w:beforeAutospacing="1" w:after="100" w:afterAutospacing="1" w:line="240" w:lineRule="auto"/>
      <w:ind w:firstLine="0"/>
      <w:jc w:val="left"/>
    </w:pPr>
  </w:style>
  <w:style w:type="table" w:styleId="SombreamentoMdio1">
    <w:name w:val="Medium Shading 1"/>
    <w:basedOn w:val="Tabelanormal"/>
    <w:uiPriority w:val="63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adeClara">
    <w:name w:val="Light Grid"/>
    <w:basedOn w:val="Tabelanormal"/>
    <w:uiPriority w:val="62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B6F81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B6F8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B6F81"/>
    <w:rPr>
      <w:vertAlign w:val="superscript"/>
    </w:rPr>
  </w:style>
  <w:style w:type="paragraph" w:styleId="Reviso">
    <w:name w:val="Revision"/>
    <w:hidden/>
    <w:uiPriority w:val="99"/>
    <w:semiHidden/>
    <w:rsid w:val="00833FD6"/>
    <w:pPr>
      <w:spacing w:line="240" w:lineRule="auto"/>
      <w:ind w:firstLine="0"/>
      <w:jc w:val="left"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4494C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4494C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4494C"/>
    <w:rPr>
      <w:vertAlign w:val="superscript"/>
    </w:rPr>
  </w:style>
  <w:style w:type="paragraph" w:customStyle="1" w:styleId="04xlpa">
    <w:name w:val="_04xlpa"/>
    <w:basedOn w:val="Normal"/>
    <w:rsid w:val="00FF7CD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jsgrdq">
    <w:name w:val="jsgrdq"/>
    <w:basedOn w:val="Fontepargpadro"/>
    <w:rsid w:val="00FF7CD4"/>
  </w:style>
  <w:style w:type="paragraph" w:styleId="Corpodetexto">
    <w:name w:val="Body Text"/>
    <w:basedOn w:val="Normal"/>
    <w:link w:val="CorpodetextoChar"/>
    <w:rsid w:val="00883D1B"/>
    <w:pPr>
      <w:spacing w:line="240" w:lineRule="auto"/>
      <w:ind w:firstLine="0"/>
      <w:jc w:val="center"/>
    </w:pPr>
    <w:rPr>
      <w:rFonts w:ascii="Verdana" w:hAnsi="Verdana"/>
      <w:i/>
      <w:iCs/>
      <w:color w:val="0066CC"/>
      <w:sz w:val="15"/>
      <w:szCs w:val="15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83D1B"/>
    <w:rPr>
      <w:rFonts w:ascii="Verdana" w:hAnsi="Verdana"/>
      <w:i/>
      <w:iCs/>
      <w:color w:val="0066CC"/>
      <w:sz w:val="15"/>
      <w:szCs w:val="1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18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A1936-080D-418E-9F22-5967A7CB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786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C. C. Maidana</dc:creator>
  <cp:lastModifiedBy>ceasams</cp:lastModifiedBy>
  <cp:revision>4</cp:revision>
  <cp:lastPrinted>2022-09-05T12:25:00Z</cp:lastPrinted>
  <dcterms:created xsi:type="dcterms:W3CDTF">2022-09-14T13:24:00Z</dcterms:created>
  <dcterms:modified xsi:type="dcterms:W3CDTF">2022-09-14T14:14:00Z</dcterms:modified>
</cp:coreProperties>
</file>